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7B" w:rsidRPr="003366AD" w:rsidRDefault="001D777B" w:rsidP="001D777B">
      <w:pPr>
        <w:pStyle w:val="a9"/>
        <w:rPr>
          <w:szCs w:val="24"/>
        </w:rPr>
      </w:pPr>
      <w:r w:rsidRPr="003366AD">
        <w:rPr>
          <w:szCs w:val="24"/>
        </w:rPr>
        <w:t>ДОГОВОР № __</w:t>
      </w:r>
    </w:p>
    <w:p w:rsidR="001D777B" w:rsidRPr="003366AD" w:rsidRDefault="001D777B" w:rsidP="001D777B">
      <w:pPr>
        <w:pStyle w:val="a9"/>
        <w:rPr>
          <w:szCs w:val="24"/>
        </w:rPr>
      </w:pPr>
      <w:r w:rsidRPr="003366AD">
        <w:rPr>
          <w:szCs w:val="24"/>
        </w:rPr>
        <w:t xml:space="preserve">КУПЛИ – </w:t>
      </w:r>
      <w:proofErr w:type="gramStart"/>
      <w:r w:rsidRPr="003366AD">
        <w:rPr>
          <w:szCs w:val="24"/>
        </w:rPr>
        <w:t>ПРОДАЖИ  ИМУЩЕСТВА</w:t>
      </w:r>
      <w:proofErr w:type="gramEnd"/>
    </w:p>
    <w:p w:rsidR="00A66A45" w:rsidRPr="00FF399B" w:rsidRDefault="00A66A45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A66A45" w:rsidRDefault="00A66A45" w:rsidP="00A66A45">
      <w:pPr>
        <w:pStyle w:val="1"/>
        <w:jc w:val="center"/>
        <w:rPr>
          <w:szCs w:val="24"/>
        </w:rPr>
      </w:pPr>
      <w:r>
        <w:rPr>
          <w:szCs w:val="24"/>
        </w:rPr>
        <w:t xml:space="preserve">город </w:t>
      </w:r>
      <w:r w:rsidR="005B516D">
        <w:rPr>
          <w:szCs w:val="24"/>
        </w:rPr>
        <w:t>Волгоград</w:t>
      </w:r>
      <w:r>
        <w:rPr>
          <w:szCs w:val="24"/>
        </w:rPr>
        <w:t xml:space="preserve">                                                            </w:t>
      </w:r>
      <w:r w:rsidRPr="008F160F">
        <w:rPr>
          <w:szCs w:val="24"/>
        </w:rPr>
        <w:tab/>
      </w:r>
      <w:r>
        <w:rPr>
          <w:szCs w:val="24"/>
        </w:rPr>
        <w:t>«____» ___________________ 201</w:t>
      </w:r>
      <w:r w:rsidR="005B516D">
        <w:rPr>
          <w:szCs w:val="24"/>
        </w:rPr>
        <w:t>9</w:t>
      </w:r>
      <w:r>
        <w:rPr>
          <w:szCs w:val="24"/>
        </w:rPr>
        <w:t>г.</w:t>
      </w:r>
      <w:r w:rsidRPr="008F160F">
        <w:rPr>
          <w:szCs w:val="24"/>
        </w:rPr>
        <w:t xml:space="preserve">                  </w:t>
      </w:r>
      <w:r>
        <w:rPr>
          <w:szCs w:val="24"/>
        </w:rPr>
        <w:t xml:space="preserve">                    </w:t>
      </w:r>
      <w:r w:rsidRPr="008F160F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8F160F">
        <w:rPr>
          <w:szCs w:val="24"/>
        </w:rPr>
        <w:t xml:space="preserve">   </w:t>
      </w:r>
    </w:p>
    <w:p w:rsidR="00A66A45" w:rsidRPr="007E61B8" w:rsidRDefault="00A66A45" w:rsidP="00A66A45"/>
    <w:p w:rsidR="005B516D" w:rsidRPr="005B516D" w:rsidRDefault="005B516D" w:rsidP="005B516D">
      <w:pPr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5B516D">
        <w:rPr>
          <w:sz w:val="24"/>
          <w:szCs w:val="24"/>
        </w:rPr>
        <w:t>Общество с ограниченной ответственностью «</w:t>
      </w:r>
      <w:proofErr w:type="spellStart"/>
      <w:r w:rsidRPr="005B516D">
        <w:rPr>
          <w:sz w:val="24"/>
          <w:szCs w:val="24"/>
        </w:rPr>
        <w:t>Волгоградагролизинг</w:t>
      </w:r>
      <w:proofErr w:type="spellEnd"/>
      <w:r w:rsidRPr="005B516D">
        <w:rPr>
          <w:sz w:val="24"/>
          <w:szCs w:val="24"/>
        </w:rPr>
        <w:t>» (</w:t>
      </w:r>
      <w:r w:rsidRPr="005B516D">
        <w:rPr>
          <w:bCs/>
          <w:sz w:val="24"/>
          <w:szCs w:val="24"/>
        </w:rPr>
        <w:t>ОГРН  1053444074793, ИНН 3444124130</w:t>
      </w:r>
      <w:r w:rsidRPr="005B516D">
        <w:rPr>
          <w:sz w:val="24"/>
          <w:szCs w:val="24"/>
        </w:rPr>
        <w:t>, адрес: 400087, г. Волгоград, ул. Невская, д. 13а, оф.305) в лице к</w:t>
      </w:r>
      <w:r w:rsidRPr="005B516D">
        <w:rPr>
          <w:bCs/>
          <w:sz w:val="24"/>
          <w:szCs w:val="24"/>
        </w:rPr>
        <w:t xml:space="preserve">онкурсного управляющего </w:t>
      </w:r>
      <w:r w:rsidRPr="005B516D">
        <w:rPr>
          <w:b/>
          <w:bCs/>
          <w:sz w:val="24"/>
          <w:szCs w:val="24"/>
        </w:rPr>
        <w:t>Самсонова Вячеслава Алексеевича</w:t>
      </w:r>
      <w:r w:rsidRPr="005B516D">
        <w:rPr>
          <w:bCs/>
          <w:sz w:val="24"/>
          <w:szCs w:val="24"/>
        </w:rPr>
        <w:t xml:space="preserve"> (ИНН 521000170811; СНИЛС 070-527-897-72, адрес: 603005, г. </w:t>
      </w:r>
      <w:proofErr w:type="spellStart"/>
      <w:r w:rsidRPr="005B516D">
        <w:rPr>
          <w:bCs/>
          <w:sz w:val="24"/>
          <w:szCs w:val="24"/>
        </w:rPr>
        <w:t>Н.Новгород</w:t>
      </w:r>
      <w:proofErr w:type="spellEnd"/>
      <w:r w:rsidRPr="005B516D">
        <w:rPr>
          <w:bCs/>
          <w:sz w:val="24"/>
          <w:szCs w:val="24"/>
        </w:rPr>
        <w:t>, ул. Минина, д. 1а, пом. 6), члена Союза арбитражных управляющих «Саморегулируемая организация</w:t>
      </w:r>
      <w:r w:rsidRPr="005B516D">
        <w:rPr>
          <w:sz w:val="24"/>
          <w:szCs w:val="24"/>
        </w:rPr>
        <w:t xml:space="preserve"> </w:t>
      </w:r>
      <w:r w:rsidRPr="005B516D">
        <w:rPr>
          <w:bCs/>
          <w:sz w:val="24"/>
          <w:szCs w:val="24"/>
        </w:rPr>
        <w:t xml:space="preserve">«ДЕЛО»  (ИНН  5010029544; ОГРН 1035002205919; адрес: </w:t>
      </w:r>
      <w:r w:rsidRPr="005B516D">
        <w:rPr>
          <w:sz w:val="24"/>
          <w:szCs w:val="24"/>
        </w:rPr>
        <w:t xml:space="preserve">105082, г. Москва, </w:t>
      </w:r>
      <w:proofErr w:type="spellStart"/>
      <w:r w:rsidRPr="005B516D">
        <w:rPr>
          <w:sz w:val="24"/>
          <w:szCs w:val="24"/>
        </w:rPr>
        <w:t>Балакиревский</w:t>
      </w:r>
      <w:proofErr w:type="spellEnd"/>
      <w:r w:rsidRPr="005B516D">
        <w:rPr>
          <w:sz w:val="24"/>
          <w:szCs w:val="24"/>
        </w:rPr>
        <w:t xml:space="preserve"> пер., д. 19</w:t>
      </w:r>
      <w:r w:rsidRPr="005B516D">
        <w:rPr>
          <w:bCs/>
          <w:sz w:val="24"/>
          <w:szCs w:val="24"/>
        </w:rPr>
        <w:t xml:space="preserve">), действующего на основании Решением Арбитражного суда Волгоградской области от 06.03.2019г. (резолютивная часть) по делу № А12-27699/2018 </w:t>
      </w:r>
      <w:r w:rsidRPr="005B516D">
        <w:rPr>
          <w:sz w:val="24"/>
          <w:szCs w:val="24"/>
        </w:rPr>
        <w:t>именуемый в дальнейшем «</w:t>
      </w:r>
      <w:r w:rsidR="001D777B">
        <w:rPr>
          <w:sz w:val="24"/>
          <w:szCs w:val="24"/>
        </w:rPr>
        <w:t>ПРОДАВЕЦ</w:t>
      </w:r>
      <w:r w:rsidRPr="005B516D">
        <w:rPr>
          <w:sz w:val="24"/>
          <w:szCs w:val="24"/>
        </w:rPr>
        <w:t>», с одной стороны, и</w:t>
      </w:r>
      <w:r w:rsidRPr="005B516D">
        <w:rPr>
          <w:b/>
          <w:sz w:val="24"/>
          <w:szCs w:val="24"/>
        </w:rPr>
        <w:t xml:space="preserve"> </w:t>
      </w:r>
    </w:p>
    <w:p w:rsidR="00F769CE" w:rsidRPr="005B516D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5B516D">
        <w:rPr>
          <w:b/>
          <w:sz w:val="24"/>
          <w:szCs w:val="24"/>
        </w:rPr>
        <w:t>_____________________________________________</w:t>
      </w:r>
      <w:r w:rsidRPr="005B516D">
        <w:rPr>
          <w:sz w:val="24"/>
          <w:szCs w:val="24"/>
        </w:rPr>
        <w:t>, в лице___________________________, действующего на основании Устава, именуемое в дальнейшем «</w:t>
      </w:r>
      <w:r w:rsidR="001D777B">
        <w:rPr>
          <w:sz w:val="24"/>
          <w:szCs w:val="24"/>
        </w:rPr>
        <w:t>ПОКУПАТЕЛЬ</w:t>
      </w:r>
      <w:r w:rsidRPr="005B516D">
        <w:rPr>
          <w:sz w:val="24"/>
          <w:szCs w:val="24"/>
        </w:rPr>
        <w:t>», с другой стороны, заключили настоящий договор о нижеследующем:</w:t>
      </w:r>
    </w:p>
    <w:p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1D777B" w:rsidRPr="003366AD" w:rsidRDefault="00F769CE" w:rsidP="001D777B">
      <w:pPr>
        <w:pStyle w:val="aa"/>
        <w:tabs>
          <w:tab w:val="left" w:pos="1276"/>
        </w:tabs>
        <w:ind w:firstLine="709"/>
        <w:rPr>
          <w:szCs w:val="24"/>
        </w:rPr>
      </w:pPr>
      <w:r w:rsidRPr="00D97ED8">
        <w:rPr>
          <w:szCs w:val="24"/>
        </w:rPr>
        <w:t xml:space="preserve">В соответствии с настоящим Договором и Протоколом о результатах проведения торгов № _______  </w:t>
      </w:r>
      <w:r w:rsidR="00A66A45" w:rsidRPr="00D97ED8">
        <w:rPr>
          <w:szCs w:val="24"/>
        </w:rPr>
        <w:t>от _________ 201</w:t>
      </w:r>
      <w:r w:rsidR="005B516D" w:rsidRPr="00D97ED8">
        <w:rPr>
          <w:szCs w:val="24"/>
        </w:rPr>
        <w:t>9</w:t>
      </w:r>
      <w:r w:rsidR="00A66A45" w:rsidRPr="00D97ED8">
        <w:rPr>
          <w:szCs w:val="24"/>
        </w:rPr>
        <w:t xml:space="preserve">г. </w:t>
      </w:r>
      <w:r w:rsidRPr="00D97ED8">
        <w:rPr>
          <w:szCs w:val="24"/>
        </w:rPr>
        <w:t xml:space="preserve">по продаже имущества  </w:t>
      </w:r>
      <w:r w:rsidR="00D97ED8" w:rsidRPr="00D97ED8">
        <w:rPr>
          <w:szCs w:val="24"/>
        </w:rPr>
        <w:t>ООО «</w:t>
      </w:r>
      <w:proofErr w:type="spellStart"/>
      <w:r w:rsidR="00D97ED8" w:rsidRPr="00D97ED8">
        <w:rPr>
          <w:szCs w:val="24"/>
        </w:rPr>
        <w:t>Волгоградагролизинг</w:t>
      </w:r>
      <w:proofErr w:type="spellEnd"/>
      <w:r w:rsidR="00D97ED8" w:rsidRPr="00D97ED8">
        <w:rPr>
          <w:szCs w:val="24"/>
        </w:rPr>
        <w:t>»</w:t>
      </w:r>
      <w:r w:rsidR="00A66A45" w:rsidRPr="00D97ED8">
        <w:rPr>
          <w:szCs w:val="24"/>
        </w:rPr>
        <w:t xml:space="preserve">, </w:t>
      </w:r>
      <w:r w:rsidR="001D777B" w:rsidRPr="003366AD">
        <w:rPr>
          <w:bCs/>
          <w:szCs w:val="24"/>
        </w:rPr>
        <w:t xml:space="preserve">Продавец обязуется передать в собственность Покупателя </w:t>
      </w:r>
      <w:r w:rsidR="001D777B" w:rsidRPr="003366AD">
        <w:rPr>
          <w:szCs w:val="24"/>
        </w:rPr>
        <w:t>имущество, указанное в п. 1.4 настоящего Дог</w:t>
      </w:r>
      <w:r w:rsidR="001D777B" w:rsidRPr="003366AD">
        <w:rPr>
          <w:szCs w:val="24"/>
        </w:rPr>
        <w:t>о</w:t>
      </w:r>
      <w:r w:rsidR="001D777B" w:rsidRPr="003366AD">
        <w:rPr>
          <w:szCs w:val="24"/>
        </w:rPr>
        <w:t>вора, а Покупатель принять в собственность это имущество и оплатить его.</w:t>
      </w:r>
    </w:p>
    <w:p w:rsidR="001D777B" w:rsidRPr="003366AD" w:rsidRDefault="001D777B" w:rsidP="001D777B">
      <w:pPr>
        <w:keepNext/>
        <w:tabs>
          <w:tab w:val="num" w:pos="1080"/>
          <w:tab w:val="num" w:pos="1184"/>
        </w:tabs>
        <w:jc w:val="both"/>
        <w:rPr>
          <w:color w:val="FF0000"/>
          <w:sz w:val="24"/>
          <w:szCs w:val="24"/>
        </w:rPr>
      </w:pPr>
      <w:r w:rsidRPr="003366AD">
        <w:rPr>
          <w:sz w:val="24"/>
          <w:szCs w:val="24"/>
        </w:rPr>
        <w:t xml:space="preserve">            Имущество, указанное в п. 1.4 настоящего Договора, являющееся предметом купли-продажи по настоящему Договору (далее по тексту – «Имущество»), продается ПОКУПАТЕЛЮ, признанному Побед</w:t>
      </w:r>
      <w:r w:rsidRPr="003366AD">
        <w:rPr>
          <w:sz w:val="24"/>
          <w:szCs w:val="24"/>
        </w:rPr>
        <w:t>и</w:t>
      </w:r>
      <w:r w:rsidRPr="003366AD">
        <w:rPr>
          <w:sz w:val="24"/>
          <w:szCs w:val="24"/>
        </w:rPr>
        <w:t xml:space="preserve">телем </w:t>
      </w:r>
      <w:r w:rsidRPr="003366AD">
        <w:rPr>
          <w:bCs/>
          <w:sz w:val="24"/>
          <w:szCs w:val="24"/>
        </w:rPr>
        <w:t xml:space="preserve">торгов </w:t>
      </w:r>
      <w:r w:rsidRPr="003366AD">
        <w:rPr>
          <w:sz w:val="24"/>
          <w:szCs w:val="24"/>
        </w:rPr>
        <w:t xml:space="preserve">по </w:t>
      </w:r>
      <w:proofErr w:type="gramStart"/>
      <w:r w:rsidRPr="003366AD">
        <w:rPr>
          <w:sz w:val="24"/>
          <w:szCs w:val="24"/>
        </w:rPr>
        <w:t>продаже  лота</w:t>
      </w:r>
      <w:proofErr w:type="gramEnd"/>
      <w:r w:rsidRPr="003366AD">
        <w:rPr>
          <w:sz w:val="24"/>
          <w:szCs w:val="24"/>
        </w:rPr>
        <w:t xml:space="preserve"> № </w:t>
      </w:r>
      <w:r>
        <w:rPr>
          <w:sz w:val="24"/>
          <w:szCs w:val="24"/>
        </w:rPr>
        <w:t>___</w:t>
      </w:r>
      <w:r w:rsidRPr="003366AD">
        <w:rPr>
          <w:sz w:val="24"/>
          <w:szCs w:val="24"/>
        </w:rPr>
        <w:t xml:space="preserve"> в соответствии с Протоколом № ______ </w:t>
      </w:r>
      <w:r w:rsidRPr="003366AD">
        <w:rPr>
          <w:bCs/>
          <w:sz w:val="24"/>
          <w:szCs w:val="24"/>
        </w:rPr>
        <w:t>от ________ 2019 года</w:t>
      </w:r>
      <w:r w:rsidRPr="003366AD">
        <w:rPr>
          <w:sz w:val="24"/>
          <w:szCs w:val="24"/>
        </w:rPr>
        <w:t>.</w:t>
      </w:r>
    </w:p>
    <w:p w:rsidR="001D777B" w:rsidRPr="003366AD" w:rsidRDefault="001D777B" w:rsidP="001D777B">
      <w:pPr>
        <w:shd w:val="clear" w:color="auto" w:fill="FFFFFF"/>
        <w:tabs>
          <w:tab w:val="left" w:pos="742"/>
        </w:tabs>
        <w:spacing w:line="252" w:lineRule="exact"/>
        <w:ind w:firstLine="567"/>
        <w:jc w:val="both"/>
        <w:rPr>
          <w:snapToGrid w:val="0"/>
          <w:color w:val="000000"/>
          <w:sz w:val="24"/>
          <w:szCs w:val="24"/>
        </w:rPr>
      </w:pPr>
      <w:r w:rsidRPr="003366AD">
        <w:rPr>
          <w:snapToGrid w:val="0"/>
          <w:color w:val="000000"/>
          <w:sz w:val="24"/>
          <w:szCs w:val="24"/>
        </w:rPr>
        <w:t xml:space="preserve">1.2. Продавец гарантирует, что на момент заключения настоящего договора купли-продажи Имущество, не находится в доверительном управлении, не передано в качестве вклада в простое товарищество (совместную деятельность) или в уставный капитал юридического лица, не является предметом исков. </w:t>
      </w:r>
    </w:p>
    <w:p w:rsidR="001D777B" w:rsidRPr="003366AD" w:rsidRDefault="001D777B" w:rsidP="001D777B">
      <w:pPr>
        <w:widowControl w:val="0"/>
        <w:jc w:val="both"/>
        <w:rPr>
          <w:sz w:val="24"/>
          <w:szCs w:val="24"/>
        </w:rPr>
      </w:pPr>
      <w:r w:rsidRPr="003366AD">
        <w:rPr>
          <w:snapToGrid w:val="0"/>
          <w:color w:val="000000"/>
          <w:sz w:val="24"/>
          <w:szCs w:val="24"/>
        </w:rPr>
        <w:t xml:space="preserve">          1.3. </w:t>
      </w:r>
      <w:proofErr w:type="gramStart"/>
      <w:r w:rsidRPr="003366AD">
        <w:rPr>
          <w:sz w:val="24"/>
          <w:szCs w:val="24"/>
        </w:rPr>
        <w:t>Покупатель  ознакомлен</w:t>
      </w:r>
      <w:proofErr w:type="gramEnd"/>
      <w:r w:rsidRPr="003366AD">
        <w:rPr>
          <w:sz w:val="24"/>
          <w:szCs w:val="24"/>
        </w:rPr>
        <w:t xml:space="preserve">  с    состоянием  и  качеством  приобретаемого  имущества, удовлетворен состоянием и качеством приобретаемого имущества, претензий не имеет.</w:t>
      </w:r>
    </w:p>
    <w:p w:rsidR="001D777B" w:rsidRPr="003366AD" w:rsidRDefault="001D777B" w:rsidP="001D777B">
      <w:pPr>
        <w:widowControl w:val="0"/>
        <w:ind w:firstLine="567"/>
        <w:jc w:val="both"/>
        <w:rPr>
          <w:b/>
          <w:sz w:val="24"/>
          <w:szCs w:val="24"/>
        </w:rPr>
      </w:pPr>
      <w:r w:rsidRPr="003366AD">
        <w:rPr>
          <w:sz w:val="24"/>
          <w:szCs w:val="24"/>
        </w:rPr>
        <w:t xml:space="preserve">1.4. Имущество, являющееся предметом купли-продажи по настоящему Договору, реализуется по </w:t>
      </w:r>
      <w:r w:rsidRPr="003366AD">
        <w:rPr>
          <w:b/>
          <w:sz w:val="24"/>
          <w:szCs w:val="24"/>
        </w:rPr>
        <w:t>Лоту № ___ и включает в себя:</w:t>
      </w:r>
    </w:p>
    <w:p w:rsidR="001D777B" w:rsidRPr="003366AD" w:rsidRDefault="001D777B" w:rsidP="001D777B">
      <w:pPr>
        <w:widowControl w:val="0"/>
        <w:ind w:firstLine="567"/>
        <w:jc w:val="both"/>
        <w:rPr>
          <w:b/>
          <w:sz w:val="24"/>
          <w:szCs w:val="24"/>
        </w:rPr>
      </w:pPr>
      <w:r w:rsidRPr="003366AD">
        <w:rPr>
          <w:b/>
          <w:sz w:val="24"/>
          <w:szCs w:val="24"/>
        </w:rPr>
        <w:t xml:space="preserve"> ______________________________________________________.</w:t>
      </w:r>
    </w:p>
    <w:p w:rsidR="001D777B" w:rsidRPr="003366AD" w:rsidRDefault="001D777B" w:rsidP="001D777B">
      <w:pPr>
        <w:widowControl w:val="0"/>
        <w:ind w:firstLine="567"/>
        <w:jc w:val="both"/>
        <w:rPr>
          <w:sz w:val="24"/>
          <w:szCs w:val="24"/>
        </w:rPr>
      </w:pPr>
    </w:p>
    <w:p w:rsidR="001D777B" w:rsidRPr="003366AD" w:rsidRDefault="001D777B" w:rsidP="001D777B">
      <w:pPr>
        <w:keepNext/>
        <w:widowControl w:val="0"/>
        <w:jc w:val="both"/>
        <w:rPr>
          <w:sz w:val="24"/>
          <w:szCs w:val="24"/>
        </w:rPr>
      </w:pPr>
      <w:r w:rsidRPr="003366AD">
        <w:rPr>
          <w:sz w:val="24"/>
          <w:szCs w:val="24"/>
        </w:rPr>
        <w:t xml:space="preserve">         1.5. Имущество, передается по акту приема-передачи, передача производится в месте   </w:t>
      </w:r>
      <w:proofErr w:type="gramStart"/>
      <w:r w:rsidRPr="003366AD">
        <w:rPr>
          <w:sz w:val="24"/>
          <w:szCs w:val="24"/>
        </w:rPr>
        <w:t>фактического  местонахождения</w:t>
      </w:r>
      <w:proofErr w:type="gramEnd"/>
      <w:r w:rsidRPr="003366AD">
        <w:rPr>
          <w:sz w:val="24"/>
          <w:szCs w:val="24"/>
        </w:rPr>
        <w:t xml:space="preserve"> имущества.</w:t>
      </w:r>
    </w:p>
    <w:p w:rsidR="00F769CE" w:rsidRPr="00FF399B" w:rsidRDefault="00F769CE" w:rsidP="001D777B">
      <w:pPr>
        <w:pStyle w:val="a6"/>
        <w:shd w:val="clear" w:color="auto" w:fill="FFFFFF"/>
        <w:ind w:left="567"/>
        <w:jc w:val="both"/>
        <w:rPr>
          <w:color w:val="000000" w:themeColor="text1"/>
          <w:sz w:val="24"/>
          <w:szCs w:val="24"/>
        </w:rPr>
      </w:pPr>
    </w:p>
    <w:p w:rsidR="001D777B" w:rsidRPr="003366AD" w:rsidRDefault="001D777B" w:rsidP="001D777B">
      <w:pPr>
        <w:widowControl w:val="0"/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  <w:r w:rsidRPr="003366AD">
        <w:rPr>
          <w:b/>
          <w:bCs/>
          <w:snapToGrid w:val="0"/>
          <w:color w:val="000000"/>
          <w:sz w:val="24"/>
          <w:szCs w:val="24"/>
        </w:rPr>
        <w:t>2. Права и обязанности сторон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AD">
        <w:rPr>
          <w:rFonts w:ascii="Times New Roman" w:hAnsi="Times New Roman" w:cs="Times New Roman"/>
          <w:b/>
          <w:caps/>
          <w:sz w:val="24"/>
          <w:szCs w:val="24"/>
        </w:rPr>
        <w:t>2.</w:t>
      </w:r>
      <w:proofErr w:type="gramStart"/>
      <w:r w:rsidRPr="003366AD">
        <w:rPr>
          <w:rFonts w:ascii="Times New Roman" w:hAnsi="Times New Roman" w:cs="Times New Roman"/>
          <w:b/>
          <w:caps/>
          <w:sz w:val="24"/>
          <w:szCs w:val="24"/>
        </w:rPr>
        <w:t>1.Продавец</w:t>
      </w:r>
      <w:proofErr w:type="gramEnd"/>
      <w:r w:rsidRPr="003366AD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2.1.1.  Передать Покупателю Имущество, указанное в п. 1.4 настоящего Договора, в порядке и в ср</w:t>
      </w:r>
      <w:r w:rsidRPr="003366AD">
        <w:rPr>
          <w:rFonts w:ascii="Times New Roman" w:hAnsi="Times New Roman" w:cs="Times New Roman"/>
          <w:sz w:val="24"/>
          <w:szCs w:val="24"/>
        </w:rPr>
        <w:t>о</w:t>
      </w:r>
      <w:r w:rsidRPr="003366AD">
        <w:rPr>
          <w:rFonts w:ascii="Times New Roman" w:hAnsi="Times New Roman" w:cs="Times New Roman"/>
          <w:sz w:val="24"/>
          <w:szCs w:val="24"/>
        </w:rPr>
        <w:t xml:space="preserve">ки, установленные </w:t>
      </w:r>
      <w:r w:rsidRPr="003366AD">
        <w:rPr>
          <w:rFonts w:ascii="Times New Roman" w:hAnsi="Times New Roman" w:cs="Times New Roman"/>
          <w:color w:val="000000"/>
          <w:sz w:val="24"/>
          <w:szCs w:val="24"/>
        </w:rPr>
        <w:t>разделом 3</w:t>
      </w:r>
      <w:r w:rsidRPr="003366A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уполномоченного представителя для подписания Акта приема-передачи Имущества.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настоящим Договором.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AD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3366AD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2.2.1. Оплатить полную цену Имущества в порядке и в сроки, предусмотренные п. 3.1 и п. 3.2 насто</w:t>
      </w:r>
      <w:r w:rsidRPr="003366AD">
        <w:rPr>
          <w:rFonts w:ascii="Times New Roman" w:hAnsi="Times New Roman" w:cs="Times New Roman"/>
          <w:sz w:val="24"/>
          <w:szCs w:val="24"/>
        </w:rPr>
        <w:t>я</w:t>
      </w:r>
      <w:r w:rsidRPr="003366AD"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</w:t>
      </w:r>
      <w:r w:rsidRPr="003366AD">
        <w:rPr>
          <w:rFonts w:ascii="Times New Roman" w:hAnsi="Times New Roman" w:cs="Times New Roman"/>
          <w:sz w:val="24"/>
          <w:szCs w:val="24"/>
        </w:rPr>
        <w:t>с</w:t>
      </w:r>
      <w:r w:rsidRPr="003366AD">
        <w:rPr>
          <w:rFonts w:ascii="Times New Roman" w:hAnsi="Times New Roman" w:cs="Times New Roman"/>
          <w:sz w:val="24"/>
          <w:szCs w:val="24"/>
        </w:rPr>
        <w:t xml:space="preserve">тановленные разделом 3 настоящего Договора. 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2.2.3. Выполнить иные обязательства, предусмотренные настоящим Договором.</w:t>
      </w:r>
    </w:p>
    <w:p w:rsidR="001D777B" w:rsidRPr="003366AD" w:rsidRDefault="001D777B" w:rsidP="001D777B">
      <w:pPr>
        <w:widowControl w:val="0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widowControl w:val="0"/>
        <w:ind w:left="720"/>
        <w:jc w:val="center"/>
        <w:rPr>
          <w:b/>
          <w:bCs/>
          <w:snapToGrid w:val="0"/>
          <w:color w:val="000000"/>
          <w:sz w:val="24"/>
          <w:szCs w:val="24"/>
        </w:rPr>
      </w:pPr>
      <w:r w:rsidRPr="003366AD">
        <w:rPr>
          <w:b/>
          <w:bCs/>
          <w:snapToGrid w:val="0"/>
          <w:color w:val="000000"/>
          <w:sz w:val="24"/>
          <w:szCs w:val="24"/>
        </w:rPr>
        <w:lastRenderedPageBreak/>
        <w:t>3.Порядок оплаты</w:t>
      </w:r>
    </w:p>
    <w:p w:rsidR="001D777B" w:rsidRPr="003366AD" w:rsidRDefault="001D777B" w:rsidP="001D777B">
      <w:pPr>
        <w:widowControl w:val="0"/>
        <w:ind w:left="360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 xml:space="preserve">3.1. Общая цена имущества, указанного в п. 1.4. настоящего договора </w:t>
      </w:r>
      <w:proofErr w:type="gramStart"/>
      <w:r w:rsidRPr="003366AD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Pr="003366AD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3366AD">
        <w:rPr>
          <w:rFonts w:ascii="Times New Roman" w:hAnsi="Times New Roman" w:cs="Times New Roman"/>
          <w:b/>
          <w:sz w:val="24"/>
          <w:szCs w:val="24"/>
        </w:rPr>
        <w:t>_____________(______________________)</w:t>
      </w:r>
      <w:r w:rsidRPr="003366AD">
        <w:rPr>
          <w:rFonts w:ascii="Times New Roman" w:hAnsi="Times New Roman" w:cs="Times New Roman"/>
          <w:sz w:val="24"/>
          <w:szCs w:val="24"/>
        </w:rPr>
        <w:t xml:space="preserve"> </w:t>
      </w:r>
      <w:r w:rsidRPr="003366AD">
        <w:rPr>
          <w:rFonts w:ascii="Times New Roman" w:hAnsi="Times New Roman" w:cs="Times New Roman"/>
          <w:b/>
          <w:sz w:val="24"/>
          <w:szCs w:val="24"/>
        </w:rPr>
        <w:t>рублей (</w:t>
      </w:r>
      <w:r w:rsidRPr="003366AD">
        <w:rPr>
          <w:rFonts w:ascii="Times New Roman" w:hAnsi="Times New Roman" w:cs="Times New Roman"/>
          <w:b/>
          <w:color w:val="000000"/>
          <w:sz w:val="24"/>
          <w:szCs w:val="24"/>
        </w:rPr>
        <w:t>НДС не облагается)</w:t>
      </w:r>
      <w:r w:rsidRPr="003366AD">
        <w:rPr>
          <w:rFonts w:ascii="Times New Roman" w:hAnsi="Times New Roman" w:cs="Times New Roman"/>
          <w:b/>
          <w:sz w:val="24"/>
          <w:szCs w:val="24"/>
        </w:rPr>
        <w:t>.</w:t>
      </w:r>
      <w:r w:rsidRPr="003366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Сумма задатка,  внесенная Покупателем на расчетный счет, указанный в объявлении о торгах, для участия в тогах по продаже имущества ООО «</w:t>
      </w:r>
      <w:r w:rsidR="000755E5">
        <w:rPr>
          <w:rFonts w:ascii="Times New Roman" w:hAnsi="Times New Roman" w:cs="Times New Roman"/>
          <w:sz w:val="24"/>
          <w:szCs w:val="24"/>
        </w:rPr>
        <w:t>Волгоградагролизинг</w:t>
      </w:r>
      <w:bookmarkStart w:id="0" w:name="_GoBack"/>
      <w:bookmarkEnd w:id="0"/>
      <w:r w:rsidRPr="003366AD">
        <w:rPr>
          <w:rFonts w:ascii="Times New Roman" w:hAnsi="Times New Roman" w:cs="Times New Roman"/>
          <w:sz w:val="24"/>
          <w:szCs w:val="24"/>
        </w:rPr>
        <w:t xml:space="preserve">», указанного в п. 1.4. настоящего Договора, в размере  </w:t>
      </w:r>
      <w:r w:rsidRPr="003366AD">
        <w:rPr>
          <w:rFonts w:ascii="Times New Roman" w:hAnsi="Times New Roman" w:cs="Times New Roman"/>
          <w:b/>
          <w:sz w:val="24"/>
          <w:szCs w:val="24"/>
        </w:rPr>
        <w:t>______________ (__________________________________) рублей</w:t>
      </w:r>
      <w:r w:rsidRPr="003366AD">
        <w:rPr>
          <w:rFonts w:ascii="Times New Roman" w:hAnsi="Times New Roman" w:cs="Times New Roman"/>
          <w:sz w:val="24"/>
          <w:szCs w:val="24"/>
        </w:rPr>
        <w:t xml:space="preserve"> </w:t>
      </w:r>
      <w:r w:rsidRPr="003366AD">
        <w:rPr>
          <w:rFonts w:ascii="Times New Roman" w:hAnsi="Times New Roman" w:cs="Times New Roman"/>
          <w:b/>
          <w:sz w:val="24"/>
          <w:szCs w:val="24"/>
        </w:rPr>
        <w:t>____ (________________________) копеек</w:t>
      </w:r>
      <w:r w:rsidRPr="003366AD">
        <w:rPr>
          <w:rFonts w:ascii="Times New Roman" w:hAnsi="Times New Roman" w:cs="Times New Roman"/>
          <w:sz w:val="24"/>
          <w:szCs w:val="24"/>
        </w:rPr>
        <w:t xml:space="preserve"> засчитывается в счет исполнения обязательств Покупателя по оплате общей цены Имущества, указанной в п. 3.1 настоящего Д</w:t>
      </w:r>
      <w:r w:rsidRPr="003366AD">
        <w:rPr>
          <w:rFonts w:ascii="Times New Roman" w:hAnsi="Times New Roman" w:cs="Times New Roman"/>
          <w:sz w:val="24"/>
          <w:szCs w:val="24"/>
        </w:rPr>
        <w:t>о</w:t>
      </w:r>
      <w:r w:rsidRPr="003366AD">
        <w:rPr>
          <w:rFonts w:ascii="Times New Roman" w:hAnsi="Times New Roman" w:cs="Times New Roman"/>
          <w:sz w:val="24"/>
          <w:szCs w:val="24"/>
        </w:rPr>
        <w:t>говора.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 xml:space="preserve">3.2. Оплата оставшейся суммы в размере </w:t>
      </w:r>
      <w:r w:rsidRPr="003366AD">
        <w:rPr>
          <w:rFonts w:ascii="Times New Roman" w:hAnsi="Times New Roman" w:cs="Times New Roman"/>
          <w:b/>
          <w:sz w:val="24"/>
          <w:szCs w:val="24"/>
        </w:rPr>
        <w:t>____________________ (__________________________________________)</w:t>
      </w:r>
      <w:r w:rsidRPr="003366AD">
        <w:rPr>
          <w:rFonts w:ascii="Times New Roman" w:hAnsi="Times New Roman" w:cs="Times New Roman"/>
          <w:sz w:val="24"/>
          <w:szCs w:val="24"/>
        </w:rPr>
        <w:t xml:space="preserve"> </w:t>
      </w:r>
      <w:r w:rsidRPr="003366AD">
        <w:rPr>
          <w:rFonts w:ascii="Times New Roman" w:hAnsi="Times New Roman" w:cs="Times New Roman"/>
          <w:b/>
          <w:bCs/>
          <w:sz w:val="24"/>
          <w:szCs w:val="24"/>
        </w:rPr>
        <w:t xml:space="preserve">рублей ____ (_______________________) копеек </w:t>
      </w:r>
      <w:r w:rsidRPr="003366AD">
        <w:rPr>
          <w:rFonts w:ascii="Times New Roman" w:hAnsi="Times New Roman" w:cs="Times New Roman"/>
          <w:sz w:val="24"/>
          <w:szCs w:val="24"/>
        </w:rPr>
        <w:t xml:space="preserve"> </w:t>
      </w:r>
      <w:r w:rsidRPr="003366AD">
        <w:rPr>
          <w:rFonts w:ascii="Times New Roman" w:hAnsi="Times New Roman" w:cs="Times New Roman"/>
          <w:b/>
          <w:color w:val="000000"/>
          <w:sz w:val="24"/>
          <w:szCs w:val="24"/>
        </w:rPr>
        <w:t>(НДС не облагается</w:t>
      </w:r>
      <w:r w:rsidRPr="003366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366AD">
        <w:rPr>
          <w:rFonts w:ascii="Times New Roman" w:hAnsi="Times New Roman" w:cs="Times New Roman"/>
          <w:sz w:val="24"/>
          <w:szCs w:val="24"/>
        </w:rPr>
        <w:t xml:space="preserve"> производится путем перечисления данных денежных средств Покупателем на расчетный счет Продавца</w:t>
      </w:r>
      <w:r w:rsidRPr="003366A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366AD">
        <w:rPr>
          <w:rFonts w:ascii="Times New Roman" w:hAnsi="Times New Roman" w:cs="Times New Roman"/>
          <w:b/>
          <w:sz w:val="24"/>
          <w:szCs w:val="24"/>
        </w:rPr>
        <w:t>в течение 30 (тридцати) дней с даты подписания настоящего Договора</w:t>
      </w:r>
      <w:r w:rsidRPr="00336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3.3. После полной оплаты стоимости имущества должника Продавец передает, а Покупатель принимает имущество, указанное в п. 1.4. настоящего договора по акту приема-передачи в течение 3 (трех) рабочих дней.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3.4. В случае, если Покупатель не оплатит полную цену Имущества в порядке и в сроки, пред</w:t>
      </w:r>
      <w:r w:rsidRPr="003366AD">
        <w:rPr>
          <w:rFonts w:ascii="Times New Roman" w:hAnsi="Times New Roman" w:cs="Times New Roman"/>
          <w:sz w:val="24"/>
          <w:szCs w:val="24"/>
        </w:rPr>
        <w:t>у</w:t>
      </w:r>
      <w:r w:rsidRPr="003366AD">
        <w:rPr>
          <w:rFonts w:ascii="Times New Roman" w:hAnsi="Times New Roman" w:cs="Times New Roman"/>
          <w:sz w:val="24"/>
          <w:szCs w:val="24"/>
        </w:rPr>
        <w:t>смотренные п. 3.2 настоящего Договора, он лишается права на приобретение Имущества. В указанном сл</w:t>
      </w:r>
      <w:r w:rsidRPr="003366AD">
        <w:rPr>
          <w:rFonts w:ascii="Times New Roman" w:hAnsi="Times New Roman" w:cs="Times New Roman"/>
          <w:sz w:val="24"/>
          <w:szCs w:val="24"/>
        </w:rPr>
        <w:t>у</w:t>
      </w:r>
      <w:r w:rsidRPr="003366AD">
        <w:rPr>
          <w:rFonts w:ascii="Times New Roman" w:hAnsi="Times New Roman" w:cs="Times New Roman"/>
          <w:sz w:val="24"/>
          <w:szCs w:val="24"/>
        </w:rPr>
        <w:t>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</w:t>
      </w:r>
      <w:r w:rsidRPr="003366AD">
        <w:rPr>
          <w:rFonts w:ascii="Times New Roman" w:hAnsi="Times New Roman" w:cs="Times New Roman"/>
          <w:sz w:val="24"/>
          <w:szCs w:val="24"/>
        </w:rPr>
        <w:t>е</w:t>
      </w:r>
      <w:r w:rsidRPr="003366AD">
        <w:rPr>
          <w:rFonts w:ascii="Times New Roman" w:hAnsi="Times New Roman" w:cs="Times New Roman"/>
          <w:sz w:val="24"/>
          <w:szCs w:val="24"/>
        </w:rPr>
        <w:t>нии); при этом настоящий Договор будет считаться расторгнутым с момента направления данного пис</w:t>
      </w:r>
      <w:r w:rsidRPr="003366AD">
        <w:rPr>
          <w:rFonts w:ascii="Times New Roman" w:hAnsi="Times New Roman" w:cs="Times New Roman"/>
          <w:sz w:val="24"/>
          <w:szCs w:val="24"/>
        </w:rPr>
        <w:t>ь</w:t>
      </w:r>
      <w:r w:rsidRPr="003366AD">
        <w:rPr>
          <w:rFonts w:ascii="Times New Roman" w:hAnsi="Times New Roman" w:cs="Times New Roman"/>
          <w:sz w:val="24"/>
          <w:szCs w:val="24"/>
        </w:rPr>
        <w:t>менного извещения (по почтовому штемпелю), оформление сторонами дополнительного соглашения о ра</w:t>
      </w:r>
      <w:r w:rsidRPr="003366AD">
        <w:rPr>
          <w:rFonts w:ascii="Times New Roman" w:hAnsi="Times New Roman" w:cs="Times New Roman"/>
          <w:sz w:val="24"/>
          <w:szCs w:val="24"/>
        </w:rPr>
        <w:t>с</w:t>
      </w:r>
      <w:r w:rsidRPr="003366AD">
        <w:rPr>
          <w:rFonts w:ascii="Times New Roman" w:hAnsi="Times New Roman" w:cs="Times New Roman"/>
          <w:sz w:val="24"/>
          <w:szCs w:val="24"/>
        </w:rPr>
        <w:t>торжении Договора не требуется.</w:t>
      </w:r>
    </w:p>
    <w:p w:rsidR="001D777B" w:rsidRPr="003366AD" w:rsidRDefault="001D777B" w:rsidP="001D777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366AD">
        <w:rPr>
          <w:rFonts w:ascii="Times New Roman" w:hAnsi="Times New Roman" w:cs="Times New Roman"/>
          <w:sz w:val="24"/>
          <w:szCs w:val="24"/>
        </w:rPr>
        <w:t>5.Указанная</w:t>
      </w:r>
      <w:proofErr w:type="gramEnd"/>
      <w:r w:rsidRPr="003366AD">
        <w:rPr>
          <w:rFonts w:ascii="Times New Roman" w:hAnsi="Times New Roman" w:cs="Times New Roman"/>
          <w:sz w:val="24"/>
          <w:szCs w:val="24"/>
        </w:rPr>
        <w:t xml:space="preserve"> в п. 3.1 настоящего Договора цена продажи Имущества установлена по результатам вышеназванных торгов, является окончательной и изменению не подл</w:t>
      </w:r>
      <w:r w:rsidRPr="003366AD">
        <w:rPr>
          <w:rFonts w:ascii="Times New Roman" w:hAnsi="Times New Roman" w:cs="Times New Roman"/>
          <w:sz w:val="24"/>
          <w:szCs w:val="24"/>
        </w:rPr>
        <w:t>е</w:t>
      </w:r>
      <w:r w:rsidRPr="003366AD">
        <w:rPr>
          <w:rFonts w:ascii="Times New Roman" w:hAnsi="Times New Roman" w:cs="Times New Roman"/>
          <w:sz w:val="24"/>
          <w:szCs w:val="24"/>
        </w:rPr>
        <w:t xml:space="preserve">жит. </w:t>
      </w:r>
    </w:p>
    <w:p w:rsidR="001D777B" w:rsidRPr="003366AD" w:rsidRDefault="001D777B" w:rsidP="001D777B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3366AD">
        <w:rPr>
          <w:sz w:val="24"/>
          <w:szCs w:val="24"/>
        </w:rPr>
        <w:t>3.</w:t>
      </w:r>
      <w:proofErr w:type="gramStart"/>
      <w:r w:rsidRPr="003366AD">
        <w:rPr>
          <w:sz w:val="24"/>
          <w:szCs w:val="24"/>
        </w:rPr>
        <w:t>6.Цена</w:t>
      </w:r>
      <w:proofErr w:type="gramEnd"/>
      <w:r w:rsidRPr="003366AD">
        <w:rPr>
          <w:sz w:val="24"/>
          <w:szCs w:val="24"/>
        </w:rPr>
        <w:t xml:space="preserve"> продажи Имущества на торгах установлена конкурсным управляющим в соответствии с нормами Федерального Закона «О несостоятельности (банкротстве)» № 127-ФЗ от 26.10.2002 и иными документами, указанными в абзаце 2 п. 1.1. настоящего Договора.</w:t>
      </w:r>
    </w:p>
    <w:p w:rsidR="001D777B" w:rsidRPr="003366AD" w:rsidRDefault="001D777B" w:rsidP="001D777B">
      <w:pPr>
        <w:widowControl w:val="0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keepLines/>
        <w:widowControl w:val="0"/>
        <w:numPr>
          <w:ilvl w:val="0"/>
          <w:numId w:val="3"/>
        </w:numPr>
        <w:tabs>
          <w:tab w:val="left" w:pos="0"/>
        </w:tabs>
        <w:jc w:val="center"/>
        <w:rPr>
          <w:b/>
          <w:sz w:val="24"/>
          <w:szCs w:val="24"/>
        </w:rPr>
      </w:pPr>
      <w:r w:rsidRPr="003366AD">
        <w:rPr>
          <w:b/>
          <w:sz w:val="24"/>
          <w:szCs w:val="24"/>
        </w:rPr>
        <w:t>Переход прав на имущество</w:t>
      </w:r>
    </w:p>
    <w:p w:rsidR="001D777B" w:rsidRPr="003366AD" w:rsidRDefault="001D777B" w:rsidP="001D777B">
      <w:pPr>
        <w:keepLines/>
        <w:widowControl w:val="0"/>
        <w:tabs>
          <w:tab w:val="left" w:pos="0"/>
        </w:tabs>
        <w:ind w:left="360"/>
        <w:rPr>
          <w:b/>
          <w:sz w:val="24"/>
          <w:szCs w:val="24"/>
        </w:rPr>
      </w:pPr>
    </w:p>
    <w:p w:rsidR="001D777B" w:rsidRPr="003366AD" w:rsidRDefault="001D777B" w:rsidP="001D777B">
      <w:pPr>
        <w:keepLines/>
        <w:widowControl w:val="0"/>
        <w:tabs>
          <w:tab w:val="num" w:pos="720"/>
          <w:tab w:val="left" w:pos="1080"/>
        </w:tabs>
        <w:jc w:val="both"/>
        <w:rPr>
          <w:sz w:val="24"/>
          <w:szCs w:val="24"/>
        </w:rPr>
      </w:pPr>
      <w:r w:rsidRPr="003366AD">
        <w:rPr>
          <w:sz w:val="24"/>
          <w:szCs w:val="24"/>
        </w:rPr>
        <w:t xml:space="preserve">             5.1. Право собственности на Имущество, указанное в п. 1.4 настоящего Договора, возникает у Покупателя после полной оплаты цены Имущества и подписания акта приема-передачи. </w:t>
      </w:r>
    </w:p>
    <w:p w:rsidR="001D777B" w:rsidRPr="003366AD" w:rsidRDefault="001D777B" w:rsidP="001D777B">
      <w:pPr>
        <w:keepLines/>
        <w:widowControl w:val="0"/>
        <w:tabs>
          <w:tab w:val="num" w:pos="720"/>
          <w:tab w:val="left" w:pos="1080"/>
        </w:tabs>
        <w:jc w:val="both"/>
        <w:rPr>
          <w:sz w:val="24"/>
          <w:szCs w:val="24"/>
        </w:rPr>
      </w:pPr>
      <w:r w:rsidRPr="003366AD">
        <w:rPr>
          <w:sz w:val="24"/>
          <w:szCs w:val="24"/>
        </w:rPr>
        <w:t xml:space="preserve">            5.2. Расходы, связанные с государственной регистрацией перехода прав </w:t>
      </w:r>
      <w:proofErr w:type="gramStart"/>
      <w:r w:rsidRPr="003366AD">
        <w:rPr>
          <w:sz w:val="24"/>
          <w:szCs w:val="24"/>
        </w:rPr>
        <w:t>собственности  на</w:t>
      </w:r>
      <w:proofErr w:type="gramEnd"/>
      <w:r w:rsidRPr="003366AD">
        <w:rPr>
          <w:sz w:val="24"/>
          <w:szCs w:val="24"/>
        </w:rPr>
        <w:t xml:space="preserve"> Имущес</w:t>
      </w:r>
      <w:r w:rsidRPr="003366AD">
        <w:rPr>
          <w:sz w:val="24"/>
          <w:szCs w:val="24"/>
        </w:rPr>
        <w:t>т</w:t>
      </w:r>
      <w:r w:rsidRPr="003366AD">
        <w:rPr>
          <w:sz w:val="24"/>
          <w:szCs w:val="24"/>
        </w:rPr>
        <w:t>во, несет в полном объеме Покупатель.</w:t>
      </w:r>
    </w:p>
    <w:p w:rsidR="001D777B" w:rsidRPr="003366AD" w:rsidRDefault="001D777B" w:rsidP="001D777B">
      <w:pPr>
        <w:widowControl w:val="0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widowControl w:val="0"/>
        <w:numPr>
          <w:ilvl w:val="0"/>
          <w:numId w:val="3"/>
        </w:numPr>
        <w:jc w:val="center"/>
        <w:rPr>
          <w:b/>
          <w:bCs/>
          <w:snapToGrid w:val="0"/>
          <w:color w:val="000000"/>
          <w:sz w:val="24"/>
          <w:szCs w:val="24"/>
        </w:rPr>
      </w:pPr>
      <w:r w:rsidRPr="003366AD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1D777B" w:rsidRPr="003366AD" w:rsidRDefault="001D777B" w:rsidP="001D777B">
      <w:pPr>
        <w:widowControl w:val="0"/>
        <w:ind w:left="360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widowControl w:val="0"/>
        <w:ind w:firstLine="709"/>
        <w:jc w:val="both"/>
        <w:rPr>
          <w:sz w:val="24"/>
          <w:szCs w:val="24"/>
        </w:rPr>
      </w:pPr>
      <w:r w:rsidRPr="003366AD">
        <w:rPr>
          <w:sz w:val="24"/>
          <w:szCs w:val="24"/>
        </w:rPr>
        <w:t xml:space="preserve">6.1. Покупатель несет </w:t>
      </w:r>
      <w:proofErr w:type="gramStart"/>
      <w:r w:rsidRPr="003366AD">
        <w:rPr>
          <w:sz w:val="24"/>
          <w:szCs w:val="24"/>
        </w:rPr>
        <w:t>все риски</w:t>
      </w:r>
      <w:proofErr w:type="gramEnd"/>
      <w:r w:rsidRPr="003366AD">
        <w:rPr>
          <w:sz w:val="24"/>
          <w:szCs w:val="24"/>
        </w:rPr>
        <w:t xml:space="preserve"> связанные с повреждением, гибелью или порчей Имущества.</w:t>
      </w:r>
    </w:p>
    <w:p w:rsidR="001D777B" w:rsidRPr="003366AD" w:rsidRDefault="001D777B" w:rsidP="001D777B">
      <w:pPr>
        <w:ind w:firstLine="709"/>
        <w:jc w:val="both"/>
        <w:rPr>
          <w:sz w:val="24"/>
          <w:szCs w:val="24"/>
        </w:rPr>
      </w:pPr>
      <w:r w:rsidRPr="003366AD">
        <w:rPr>
          <w:sz w:val="24"/>
          <w:szCs w:val="24"/>
        </w:rPr>
        <w:t>6.2. Стороны несут ответственность, предусмотренную действующим на территории РФ законодательством.</w:t>
      </w:r>
    </w:p>
    <w:p w:rsidR="001D777B" w:rsidRPr="003366AD" w:rsidRDefault="001D777B" w:rsidP="001D777B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3366AD">
        <w:rPr>
          <w:b/>
          <w:bCs/>
          <w:snapToGrid w:val="0"/>
          <w:color w:val="000000"/>
          <w:sz w:val="24"/>
          <w:szCs w:val="24"/>
        </w:rPr>
        <w:t>7. Действие настоящего договора</w:t>
      </w:r>
    </w:p>
    <w:p w:rsidR="001D777B" w:rsidRPr="003366AD" w:rsidRDefault="001D777B" w:rsidP="001D777B">
      <w:pPr>
        <w:widowControl w:val="0"/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widowControl w:val="0"/>
        <w:ind w:firstLine="709"/>
        <w:jc w:val="both"/>
        <w:rPr>
          <w:snapToGrid w:val="0"/>
          <w:color w:val="000000"/>
          <w:sz w:val="24"/>
          <w:szCs w:val="24"/>
        </w:rPr>
      </w:pPr>
      <w:r w:rsidRPr="003366AD">
        <w:rPr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1D777B" w:rsidRPr="003366AD" w:rsidRDefault="001D777B" w:rsidP="001D777B">
      <w:pPr>
        <w:widowControl w:val="0"/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3366AD">
        <w:rPr>
          <w:b/>
          <w:bCs/>
          <w:snapToGrid w:val="0"/>
          <w:color w:val="000000"/>
          <w:sz w:val="24"/>
          <w:szCs w:val="24"/>
        </w:rPr>
        <w:t>8. Дополнительные условия</w:t>
      </w:r>
    </w:p>
    <w:p w:rsidR="001D777B" w:rsidRPr="003366AD" w:rsidRDefault="001D777B" w:rsidP="001D777B">
      <w:pPr>
        <w:widowControl w:val="0"/>
        <w:ind w:firstLine="567"/>
        <w:rPr>
          <w:b/>
          <w:bCs/>
          <w:snapToGrid w:val="0"/>
          <w:color w:val="000000"/>
          <w:sz w:val="24"/>
          <w:szCs w:val="24"/>
        </w:rPr>
      </w:pPr>
    </w:p>
    <w:p w:rsidR="001D777B" w:rsidRPr="003366AD" w:rsidRDefault="001D777B" w:rsidP="001D777B">
      <w:pPr>
        <w:ind w:firstLine="709"/>
        <w:jc w:val="both"/>
        <w:rPr>
          <w:sz w:val="24"/>
          <w:szCs w:val="24"/>
        </w:rPr>
      </w:pPr>
      <w:r w:rsidRPr="003366AD">
        <w:rPr>
          <w:sz w:val="24"/>
          <w:szCs w:val="24"/>
        </w:rPr>
        <w:t xml:space="preserve">8.1.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Арбитражным судом </w:t>
      </w:r>
      <w:r>
        <w:rPr>
          <w:sz w:val="24"/>
          <w:szCs w:val="24"/>
        </w:rPr>
        <w:t>Пензенской</w:t>
      </w:r>
      <w:r w:rsidRPr="003366AD">
        <w:rPr>
          <w:sz w:val="24"/>
          <w:szCs w:val="24"/>
        </w:rPr>
        <w:t xml:space="preserve"> области.</w:t>
      </w:r>
    </w:p>
    <w:p w:rsidR="001D777B" w:rsidRPr="003366AD" w:rsidRDefault="001D777B" w:rsidP="001D777B">
      <w:pPr>
        <w:widowControl w:val="0"/>
        <w:ind w:firstLine="709"/>
        <w:jc w:val="both"/>
        <w:rPr>
          <w:snapToGrid w:val="0"/>
          <w:color w:val="000000"/>
          <w:sz w:val="24"/>
          <w:szCs w:val="24"/>
        </w:rPr>
      </w:pPr>
      <w:r w:rsidRPr="003366AD">
        <w:rPr>
          <w:snapToGrid w:val="0"/>
          <w:color w:val="000000"/>
          <w:sz w:val="24"/>
          <w:szCs w:val="24"/>
        </w:rPr>
        <w:t xml:space="preserve">8.2. Настоящий Договор составлен в двух </w:t>
      </w:r>
      <w:proofErr w:type="gramStart"/>
      <w:r w:rsidRPr="003366AD">
        <w:rPr>
          <w:snapToGrid w:val="0"/>
          <w:color w:val="000000"/>
          <w:sz w:val="24"/>
          <w:szCs w:val="24"/>
        </w:rPr>
        <w:t>экземплярах</w:t>
      </w:r>
      <w:proofErr w:type="gramEnd"/>
      <w:r w:rsidRPr="003366AD">
        <w:rPr>
          <w:snapToGrid w:val="0"/>
          <w:color w:val="000000"/>
          <w:sz w:val="24"/>
          <w:szCs w:val="24"/>
        </w:rPr>
        <w:t xml:space="preserve"> имеющих одинаковую юридическую силу.</w:t>
      </w:r>
    </w:p>
    <w:p w:rsidR="00F769CE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1D777B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adjustRightInd/>
        <w:contextualSpacing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769CE" w:rsidRPr="00FF399B" w:rsidTr="00D553D3">
        <w:tc>
          <w:tcPr>
            <w:tcW w:w="4955" w:type="dxa"/>
          </w:tcPr>
          <w:p w:rsidR="00F769CE" w:rsidRPr="00A66A45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proofErr w:type="gramStart"/>
            <w:r w:rsidRPr="00A66A45">
              <w:rPr>
                <w:b/>
                <w:color w:val="000000" w:themeColor="text1"/>
                <w:sz w:val="24"/>
                <w:szCs w:val="24"/>
              </w:rPr>
              <w:t xml:space="preserve">ЦЕДЕНТ:   </w:t>
            </w:r>
            <w:proofErr w:type="gramEnd"/>
            <w:r w:rsidRPr="00A66A45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A66A45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A66A45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</w:tc>
      </w:tr>
      <w:tr w:rsidR="00F769CE" w:rsidRPr="00FF399B" w:rsidTr="00D553D3">
        <w:trPr>
          <w:trHeight w:val="4048"/>
        </w:trPr>
        <w:tc>
          <w:tcPr>
            <w:tcW w:w="4955" w:type="dxa"/>
          </w:tcPr>
          <w:p w:rsidR="005B516D" w:rsidRPr="00FE2E0B" w:rsidRDefault="005B516D" w:rsidP="005B516D">
            <w:pPr>
              <w:rPr>
                <w:b/>
                <w:sz w:val="21"/>
                <w:szCs w:val="21"/>
              </w:rPr>
            </w:pPr>
            <w:r w:rsidRPr="00FE2E0B">
              <w:rPr>
                <w:b/>
                <w:sz w:val="21"/>
                <w:szCs w:val="21"/>
              </w:rPr>
              <w:t>ОБЩЕСТВО С ОГРАНИЧЕННОЙ ОТВЕТСТВЕННОСТЬЮ "ВОЛГОГРАДАГРОЛИЗИНГ"</w:t>
            </w:r>
          </w:p>
          <w:p w:rsidR="005B516D" w:rsidRDefault="005B516D" w:rsidP="005B516D">
            <w:pPr>
              <w:jc w:val="both"/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№ 40701 810 2260 1000 0056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Получатель: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ОБЩЕСТВО С ОГРАНИЧЕННОЙ ОТВЕТСТВЕННОСТЬЮ "ВОЛГОГРАДАГРОЛИЗИНГ"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ИНН 3444124130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 xml:space="preserve">ФИЛИАЛ "РОСТОВСКИЙ" АО "АЛЬФА-БАНК" г. </w:t>
            </w:r>
            <w:proofErr w:type="spellStart"/>
            <w:r w:rsidRPr="000C3268">
              <w:rPr>
                <w:sz w:val="21"/>
                <w:szCs w:val="21"/>
              </w:rPr>
              <w:t>Ростов</w:t>
            </w:r>
            <w:proofErr w:type="spellEnd"/>
            <w:r w:rsidRPr="000C3268">
              <w:rPr>
                <w:sz w:val="21"/>
                <w:szCs w:val="21"/>
              </w:rPr>
              <w:t>-на-Дону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БИК 046015207</w:t>
            </w:r>
          </w:p>
          <w:p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К/с 30101810500000000207</w:t>
            </w:r>
          </w:p>
          <w:p w:rsidR="005B516D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Конкурсный</w:t>
            </w:r>
            <w:r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F769CE" w:rsidRPr="00FF399B" w:rsidRDefault="00A66A45" w:rsidP="00A66A4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</w:rPr>
            </w:pPr>
            <w:r w:rsidRPr="00A66A45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F769CE" w:rsidRPr="00FF399B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</w:rPr>
            </w:pPr>
          </w:p>
        </w:tc>
      </w:tr>
    </w:tbl>
    <w:p w:rsidR="003A6E3D" w:rsidRDefault="003A6E3D"/>
    <w:p w:rsidR="00EB24CF" w:rsidRDefault="00EB24CF"/>
    <w:p w:rsidR="00EB24CF" w:rsidRDefault="00EB24CF"/>
    <w:p w:rsidR="00EB24CF" w:rsidRDefault="00EB24CF"/>
    <w:p w:rsidR="00EB24CF" w:rsidRDefault="00EB24CF"/>
    <w:p w:rsidR="00EB24CF" w:rsidRDefault="00EB24CF"/>
    <w:p w:rsidR="00EB24CF" w:rsidRDefault="00EB24CF"/>
    <w:p w:rsidR="00EB24CF" w:rsidRDefault="00EB24CF"/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66"/>
        <w:gridCol w:w="1843"/>
        <w:gridCol w:w="1629"/>
      </w:tblGrid>
      <w:tr w:rsidR="00971CE5" w:rsidRPr="0002044A" w:rsidTr="0079645D">
        <w:trPr>
          <w:trHeight w:hRule="exact" w:val="592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CE5" w:rsidRDefault="00971CE5" w:rsidP="0079645D">
            <w:pPr>
              <w:pStyle w:val="a7"/>
              <w:jc w:val="right"/>
            </w:pPr>
            <w:bookmarkStart w:id="1" w:name="_Hlk15828600"/>
            <w:r>
              <w:t>Приложение к договору цессии №____ от «___</w:t>
            </w:r>
            <w:proofErr w:type="gramStart"/>
            <w:r>
              <w:t>_»_</w:t>
            </w:r>
            <w:proofErr w:type="gramEnd"/>
            <w:r>
              <w:t>_________2019г.</w:t>
            </w:r>
          </w:p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</w:tr>
      <w:tr w:rsidR="00971CE5" w:rsidRPr="0002044A" w:rsidTr="0079645D">
        <w:trPr>
          <w:trHeight w:hRule="exact" w:val="59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</w:tr>
      <w:tr w:rsidR="00971CE5" w:rsidRPr="0002044A" w:rsidTr="0079645D">
        <w:trPr>
          <w:trHeight w:hRule="exact" w:val="592"/>
        </w:trPr>
        <w:tc>
          <w:tcPr>
            <w:tcW w:w="658" w:type="dxa"/>
            <w:tcBorders>
              <w:top w:val="single" w:sz="4" w:space="0" w:color="auto"/>
            </w:tcBorders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  <w:r w:rsidRPr="00764B8A">
              <w:rPr>
                <w:b/>
                <w:bCs/>
              </w:rPr>
              <w:t>№</w:t>
            </w:r>
            <w:proofErr w:type="spellStart"/>
            <w:r w:rsidRPr="00764B8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  <w:r w:rsidRPr="00764B8A">
              <w:rPr>
                <w:b/>
                <w:bCs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  <w:r w:rsidRPr="00764B8A">
              <w:rPr>
                <w:b/>
                <w:bCs/>
              </w:rPr>
              <w:t xml:space="preserve">Сумма, </w:t>
            </w:r>
            <w:proofErr w:type="spellStart"/>
            <w:r w:rsidRPr="00764B8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71CE5" w:rsidRPr="00764B8A" w:rsidRDefault="00971CE5" w:rsidP="0079645D">
            <w:pPr>
              <w:jc w:val="center"/>
              <w:rPr>
                <w:b/>
                <w:bCs/>
              </w:rPr>
            </w:pPr>
            <w:r w:rsidRPr="00764B8A">
              <w:rPr>
                <w:b/>
                <w:bCs/>
              </w:rPr>
              <w:t>Начальная цена лота, руб.</w:t>
            </w:r>
          </w:p>
        </w:tc>
      </w:tr>
      <w:tr w:rsidR="00971CE5" w:rsidRPr="0002044A" w:rsidTr="0079645D">
        <w:trPr>
          <w:trHeight w:hRule="exact" w:val="340"/>
        </w:trPr>
        <w:tc>
          <w:tcPr>
            <w:tcW w:w="658" w:type="dxa"/>
          </w:tcPr>
          <w:p w:rsidR="00971CE5" w:rsidRDefault="00971CE5" w:rsidP="00796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971CE5" w:rsidRPr="007167A5" w:rsidRDefault="00971CE5" w:rsidP="00796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1CE5" w:rsidRPr="0002044A" w:rsidRDefault="00971CE5" w:rsidP="00796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vMerge w:val="restart"/>
          </w:tcPr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Default="00971CE5" w:rsidP="0079645D">
            <w:pPr>
              <w:jc w:val="center"/>
              <w:rPr>
                <w:sz w:val="22"/>
                <w:szCs w:val="22"/>
              </w:rPr>
            </w:pPr>
          </w:p>
          <w:p w:rsidR="00971CE5" w:rsidRPr="00D33A59" w:rsidRDefault="00971CE5" w:rsidP="0079645D">
            <w:pPr>
              <w:jc w:val="center"/>
            </w:pPr>
          </w:p>
          <w:p w:rsidR="00971CE5" w:rsidRPr="00D33A59" w:rsidRDefault="00971CE5" w:rsidP="0079645D">
            <w:pPr>
              <w:jc w:val="center"/>
            </w:pPr>
          </w:p>
          <w:p w:rsidR="00971CE5" w:rsidRPr="00D33A59" w:rsidRDefault="00971CE5" w:rsidP="0079645D">
            <w:pPr>
              <w:jc w:val="center"/>
            </w:pPr>
          </w:p>
          <w:p w:rsidR="00971CE5" w:rsidRPr="00D33A59" w:rsidRDefault="00971CE5" w:rsidP="0079645D">
            <w:pPr>
              <w:jc w:val="center"/>
            </w:pPr>
          </w:p>
          <w:p w:rsidR="00971CE5" w:rsidRPr="00D33A59" w:rsidRDefault="00971CE5" w:rsidP="0079645D">
            <w:pPr>
              <w:jc w:val="center"/>
            </w:pPr>
          </w:p>
          <w:p w:rsidR="00971CE5" w:rsidRPr="0002044A" w:rsidRDefault="00971CE5" w:rsidP="0079645D">
            <w:pPr>
              <w:jc w:val="center"/>
              <w:rPr>
                <w:sz w:val="22"/>
                <w:szCs w:val="22"/>
              </w:rPr>
            </w:pPr>
            <w:r w:rsidRPr="00D33A59">
              <w:t>94 196 453,01</w:t>
            </w: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Технополис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42 423 657,89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КХ </w:t>
            </w:r>
            <w:proofErr w:type="spellStart"/>
            <w:r w:rsidRPr="00D33A59">
              <w:rPr>
                <w:color w:val="000000"/>
              </w:rPr>
              <w:t>Машнина</w:t>
            </w:r>
            <w:proofErr w:type="spellEnd"/>
            <w:r w:rsidRPr="00D33A59">
              <w:rPr>
                <w:color w:val="000000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4 946 595,6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Альянс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7 673 535,17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ООО </w:t>
            </w:r>
            <w:proofErr w:type="spellStart"/>
            <w:r w:rsidRPr="00D33A59">
              <w:rPr>
                <w:color w:val="000000"/>
              </w:rPr>
              <w:t>Калачеевское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1 131 176,80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ООО </w:t>
            </w:r>
            <w:proofErr w:type="spellStart"/>
            <w:r w:rsidRPr="00D33A59">
              <w:rPr>
                <w:color w:val="000000"/>
              </w:rPr>
              <w:t>Жирновская</w:t>
            </w:r>
            <w:proofErr w:type="spellEnd"/>
            <w:r w:rsidRPr="00D33A59">
              <w:rPr>
                <w:color w:val="000000"/>
              </w:rPr>
              <w:t xml:space="preserve"> продовольственная компания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5 184 042,95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ООО </w:t>
            </w:r>
            <w:proofErr w:type="spellStart"/>
            <w:r w:rsidRPr="00D33A59">
              <w:rPr>
                <w:color w:val="000000"/>
              </w:rPr>
              <w:t>Айтакс</w:t>
            </w:r>
            <w:proofErr w:type="spellEnd"/>
            <w:r w:rsidRPr="00D33A59">
              <w:rPr>
                <w:color w:val="000000"/>
              </w:rPr>
              <w:t>-Молоко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iCs/>
                <w:color w:val="000000"/>
              </w:rPr>
            </w:pPr>
            <w:r w:rsidRPr="00D33A59">
              <w:rPr>
                <w:iCs/>
                <w:color w:val="000000"/>
              </w:rPr>
              <w:t>13 926 496,87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Токарев В.В.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71 255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КФХ Выдрино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600 000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Нива Елань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  <w:r w:rsidRPr="00D33A59">
              <w:rPr>
                <w:color w:val="000000"/>
              </w:rPr>
              <w:t>1 305 000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Пригородное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811 165,8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Север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1 974 502,66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АО Росагролизинг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757 769,65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ООО </w:t>
            </w:r>
            <w:proofErr w:type="spellStart"/>
            <w:r w:rsidRPr="00D33A59">
              <w:rPr>
                <w:color w:val="000000"/>
              </w:rPr>
              <w:t>Жирновская</w:t>
            </w:r>
            <w:proofErr w:type="spellEnd"/>
            <w:r w:rsidRPr="00D33A59">
              <w:rPr>
                <w:color w:val="000000"/>
              </w:rPr>
              <w:t xml:space="preserve"> МТС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3 416 852,63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Абганерово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7 109 614,27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ИП Глава КФХ </w:t>
            </w:r>
            <w:proofErr w:type="spellStart"/>
            <w:r w:rsidRPr="00D33A59">
              <w:rPr>
                <w:color w:val="000000"/>
              </w:rPr>
              <w:t>Егорин</w:t>
            </w:r>
            <w:proofErr w:type="spellEnd"/>
            <w:r w:rsidRPr="00D33A59">
              <w:rPr>
                <w:color w:val="000000"/>
              </w:rPr>
              <w:t xml:space="preserve"> В.В.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500 000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ИП Глава КФХ Жирков В.В.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188 550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ИП Глава КФХ </w:t>
            </w:r>
            <w:proofErr w:type="spellStart"/>
            <w:r w:rsidRPr="00D33A59">
              <w:rPr>
                <w:color w:val="000000"/>
              </w:rPr>
              <w:t>Анащенко</w:t>
            </w:r>
            <w:proofErr w:type="spellEnd"/>
            <w:r w:rsidRPr="00D33A59">
              <w:rPr>
                <w:color w:val="000000"/>
              </w:rPr>
              <w:t xml:space="preserve"> Н.В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465 000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ИП </w:t>
            </w:r>
            <w:proofErr w:type="spellStart"/>
            <w:r w:rsidRPr="00D33A59">
              <w:rPr>
                <w:color w:val="000000"/>
              </w:rPr>
              <w:t>Лепетухин</w:t>
            </w:r>
            <w:proofErr w:type="spellEnd"/>
            <w:r w:rsidRPr="00D33A59">
              <w:rPr>
                <w:color w:val="000000"/>
              </w:rPr>
              <w:t xml:space="preserve"> В.Ю.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280 000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ИП Глава КФХ Марчуков С.Г.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164 845,11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ООО Нива </w:t>
            </w:r>
            <w:proofErr w:type="spellStart"/>
            <w:r w:rsidRPr="00D33A59">
              <w:rPr>
                <w:color w:val="000000"/>
              </w:rPr>
              <w:t>Кумылженского</w:t>
            </w:r>
            <w:proofErr w:type="spellEnd"/>
            <w:r w:rsidRPr="00D33A59"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904 550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>
              <w:rPr>
                <w:color w:val="000000"/>
              </w:rPr>
              <w:t>Рыльцев А.Н.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260 000,01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340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 xml:space="preserve">ИП Глава КФХ </w:t>
            </w:r>
            <w:proofErr w:type="spellStart"/>
            <w:r w:rsidRPr="00D33A59">
              <w:rPr>
                <w:color w:val="000000"/>
              </w:rPr>
              <w:t>Стародымов</w:t>
            </w:r>
            <w:proofErr w:type="spellEnd"/>
            <w:r w:rsidRPr="00D33A59">
              <w:rPr>
                <w:color w:val="000000"/>
              </w:rPr>
              <w:t xml:space="preserve"> Г.Б.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  <w:r w:rsidRPr="00D33A59">
              <w:rPr>
                <w:bCs/>
                <w:color w:val="000000"/>
              </w:rPr>
              <w:t>66 693,95</w:t>
            </w: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tr w:rsidR="00971CE5" w:rsidRPr="00D33A59" w:rsidTr="0079645D">
        <w:trPr>
          <w:trHeight w:hRule="exact" w:val="481"/>
        </w:trPr>
        <w:tc>
          <w:tcPr>
            <w:tcW w:w="658" w:type="dxa"/>
          </w:tcPr>
          <w:p w:rsidR="00971CE5" w:rsidRPr="00D33A59" w:rsidRDefault="00971CE5" w:rsidP="00971C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66" w:type="dxa"/>
            <w:shd w:val="clear" w:color="auto" w:fill="auto"/>
            <w:noWrap/>
            <w:vAlign w:val="bottom"/>
          </w:tcPr>
          <w:p w:rsidR="00971CE5" w:rsidRPr="00D33A59" w:rsidRDefault="00971CE5" w:rsidP="0079645D">
            <w:pPr>
              <w:rPr>
                <w:color w:val="000000"/>
              </w:rPr>
            </w:pPr>
            <w:r w:rsidRPr="00D33A59">
              <w:rPr>
                <w:color w:val="000000"/>
              </w:rPr>
              <w:t>ООО «</w:t>
            </w:r>
            <w:proofErr w:type="spellStart"/>
            <w:r w:rsidRPr="00D33A59">
              <w:rPr>
                <w:color w:val="000000"/>
              </w:rPr>
              <w:t>ИнфоСМС</w:t>
            </w:r>
            <w:proofErr w:type="spellEnd"/>
            <w:r>
              <w:rPr>
                <w:color w:val="000000"/>
              </w:rPr>
              <w:t>, ПАО «Вымпелком»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1CE5" w:rsidRDefault="00971CE5" w:rsidP="0079645D">
            <w:pPr>
              <w:jc w:val="right"/>
              <w:rPr>
                <w:bCs/>
                <w:color w:val="000000"/>
              </w:rPr>
            </w:pPr>
          </w:p>
          <w:p w:rsidR="00971CE5" w:rsidRDefault="00971CE5" w:rsidP="0079645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35 183,49</w:t>
            </w:r>
          </w:p>
          <w:p w:rsidR="00971CE5" w:rsidRPr="00D33A59" w:rsidRDefault="00971CE5" w:rsidP="0079645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629" w:type="dxa"/>
            <w:vMerge/>
          </w:tcPr>
          <w:p w:rsidR="00971CE5" w:rsidRPr="00D33A59" w:rsidRDefault="00971CE5" w:rsidP="0079645D">
            <w:pPr>
              <w:jc w:val="right"/>
              <w:rPr>
                <w:color w:val="000000"/>
              </w:rPr>
            </w:pPr>
          </w:p>
        </w:tc>
      </w:tr>
      <w:bookmarkEnd w:id="1"/>
    </w:tbl>
    <w:p w:rsidR="00EB24CF" w:rsidRDefault="00EB24CF"/>
    <w:sectPr w:rsidR="00EB24CF" w:rsidSect="00A66A45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836"/>
    <w:multiLevelType w:val="hybridMultilevel"/>
    <w:tmpl w:val="388A83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40E"/>
    <w:multiLevelType w:val="hybridMultilevel"/>
    <w:tmpl w:val="9E90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14C"/>
    <w:multiLevelType w:val="hybridMultilevel"/>
    <w:tmpl w:val="42F41018"/>
    <w:lvl w:ilvl="0" w:tplc="F0FC7D6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CE"/>
    <w:rsid w:val="000755E5"/>
    <w:rsid w:val="00107FBB"/>
    <w:rsid w:val="001D777B"/>
    <w:rsid w:val="003A6E3D"/>
    <w:rsid w:val="004B0AEF"/>
    <w:rsid w:val="00584D2D"/>
    <w:rsid w:val="005B516D"/>
    <w:rsid w:val="00855BA5"/>
    <w:rsid w:val="008B5207"/>
    <w:rsid w:val="00971CE5"/>
    <w:rsid w:val="00A11B35"/>
    <w:rsid w:val="00A57C53"/>
    <w:rsid w:val="00A63DBE"/>
    <w:rsid w:val="00A66A45"/>
    <w:rsid w:val="00B50647"/>
    <w:rsid w:val="00B61D49"/>
    <w:rsid w:val="00BC4D79"/>
    <w:rsid w:val="00D22D29"/>
    <w:rsid w:val="00D553D3"/>
    <w:rsid w:val="00D97ED8"/>
    <w:rsid w:val="00EB24CF"/>
    <w:rsid w:val="00F769CE"/>
    <w:rsid w:val="00FC4983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F612"/>
  <w15:docId w15:val="{B2E114CD-9F5A-4F04-B626-E3E4F9E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24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EB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basedOn w:val="a"/>
    <w:next w:val="a3"/>
    <w:qFormat/>
    <w:rsid w:val="001D777B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1D777B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D77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1D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1D77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ces2003@bk.ru</cp:lastModifiedBy>
  <cp:revision>2</cp:revision>
  <dcterms:created xsi:type="dcterms:W3CDTF">2019-08-16T14:45:00Z</dcterms:created>
  <dcterms:modified xsi:type="dcterms:W3CDTF">2019-08-16T14:45:00Z</dcterms:modified>
</cp:coreProperties>
</file>