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BB" w:rsidRPr="00AD706F" w:rsidRDefault="003268BB" w:rsidP="004F097E">
      <w:pPr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bCs/>
          <w:sz w:val="20"/>
          <w:szCs w:val="20"/>
        </w:rPr>
        <w:t>ПРОЕКТ</w:t>
      </w:r>
    </w:p>
    <w:p w:rsidR="003268BB" w:rsidRPr="00AD706F" w:rsidRDefault="003268BB" w:rsidP="004F097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706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Приложение № 2 </w:t>
      </w:r>
      <w:r w:rsidRPr="00AD706F">
        <w:rPr>
          <w:rFonts w:ascii="Times New Roman" w:eastAsia="Times New Roman" w:hAnsi="Times New Roman" w:cs="Times New Roman"/>
          <w:bCs/>
          <w:sz w:val="20"/>
          <w:szCs w:val="20"/>
        </w:rPr>
        <w:t xml:space="preserve">к </w:t>
      </w:r>
      <w:r w:rsidRPr="00AD706F">
        <w:rPr>
          <w:rFonts w:ascii="Times New Roman" w:eastAsia="Times New Roman" w:hAnsi="Times New Roman" w:cs="Times New Roman"/>
          <w:sz w:val="20"/>
          <w:szCs w:val="20"/>
        </w:rPr>
        <w:t>Положению о торгах имущества ФГУП «НКТБ «Вихрь».</w:t>
      </w:r>
    </w:p>
    <w:p w:rsidR="004F097E" w:rsidRPr="00762B98" w:rsidRDefault="004F097E" w:rsidP="004F097E">
      <w:pPr>
        <w:spacing w:after="0" w:line="220" w:lineRule="exact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762B98">
        <w:rPr>
          <w:rFonts w:ascii="Times New Roman" w:eastAsia="Times New Roman" w:hAnsi="Times New Roman" w:cs="Times New Roman"/>
          <w:b/>
          <w:bCs/>
          <w:sz w:val="20"/>
          <w:szCs w:val="20"/>
        </w:rPr>
        <w:t>ДОГОВОР КУПЛИ-ПРОДАЖИ № ___</w:t>
      </w:r>
    </w:p>
    <w:p w:rsidR="004F097E" w:rsidRPr="00762B98" w:rsidRDefault="004F097E" w:rsidP="004F097E">
      <w:pPr>
        <w:spacing w:after="0" w:line="220" w:lineRule="exact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F097E" w:rsidRPr="00762B98" w:rsidRDefault="004F097E" w:rsidP="004F097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20" w:lineRule="exact"/>
        <w:ind w:left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2B98">
        <w:rPr>
          <w:rFonts w:ascii="Times New Roman" w:hAnsi="Times New Roman" w:cs="Times New Roman"/>
          <w:sz w:val="20"/>
          <w:szCs w:val="20"/>
        </w:rPr>
        <w:t xml:space="preserve">г. Уфа </w:t>
      </w:r>
      <w:r w:rsidRPr="00762B98">
        <w:rPr>
          <w:rFonts w:ascii="Times New Roman" w:hAnsi="Times New Roman" w:cs="Times New Roman"/>
          <w:sz w:val="20"/>
          <w:szCs w:val="20"/>
        </w:rPr>
        <w:tab/>
        <w:t xml:space="preserve">        </w:t>
      </w:r>
      <w:r w:rsidRPr="00762B98">
        <w:rPr>
          <w:rFonts w:ascii="Times New Roman" w:hAnsi="Times New Roman" w:cs="Times New Roman"/>
          <w:sz w:val="20"/>
          <w:szCs w:val="20"/>
        </w:rPr>
        <w:tab/>
      </w:r>
      <w:r w:rsidRPr="00762B98">
        <w:rPr>
          <w:rFonts w:ascii="Times New Roman" w:hAnsi="Times New Roman" w:cs="Times New Roman"/>
          <w:sz w:val="20"/>
          <w:szCs w:val="20"/>
        </w:rPr>
        <w:tab/>
      </w:r>
      <w:r w:rsidRPr="00762B98">
        <w:rPr>
          <w:rFonts w:ascii="Times New Roman" w:hAnsi="Times New Roman" w:cs="Times New Roman"/>
          <w:sz w:val="20"/>
          <w:szCs w:val="20"/>
        </w:rPr>
        <w:tab/>
      </w:r>
      <w:r w:rsidRPr="00762B98">
        <w:rPr>
          <w:rFonts w:ascii="Times New Roman" w:hAnsi="Times New Roman" w:cs="Times New Roman"/>
          <w:sz w:val="20"/>
          <w:szCs w:val="20"/>
        </w:rPr>
        <w:tab/>
      </w:r>
      <w:r w:rsidRPr="00762B98">
        <w:rPr>
          <w:rFonts w:ascii="Times New Roman" w:hAnsi="Times New Roman" w:cs="Times New Roman"/>
          <w:sz w:val="20"/>
          <w:szCs w:val="20"/>
        </w:rPr>
        <w:tab/>
      </w:r>
      <w:r w:rsidRPr="00762B98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62B98">
        <w:rPr>
          <w:rFonts w:ascii="Times New Roman" w:hAnsi="Times New Roman" w:cs="Times New Roman"/>
          <w:sz w:val="20"/>
          <w:szCs w:val="20"/>
        </w:rPr>
        <w:tab/>
      </w:r>
      <w:r w:rsidRPr="00762B98">
        <w:rPr>
          <w:rFonts w:ascii="Times New Roman" w:hAnsi="Times New Roman" w:cs="Times New Roman"/>
          <w:sz w:val="20"/>
          <w:szCs w:val="20"/>
        </w:rPr>
        <w:tab/>
        <w:t xml:space="preserve">   «__»_____________201_ г.</w:t>
      </w:r>
      <w:r w:rsidRPr="00762B98">
        <w:rPr>
          <w:rFonts w:ascii="Times New Roman" w:hAnsi="Times New Roman" w:cs="Times New Roman"/>
          <w:sz w:val="20"/>
          <w:szCs w:val="20"/>
        </w:rPr>
        <w:br/>
      </w: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2B98">
        <w:rPr>
          <w:rFonts w:ascii="Times New Roman" w:hAnsi="Times New Roman" w:cs="Times New Roman"/>
          <w:b/>
          <w:sz w:val="20"/>
          <w:szCs w:val="20"/>
        </w:rPr>
        <w:t>ФГУП «НКТБ «Вихрь»</w:t>
      </w:r>
      <w:r w:rsidRPr="00762B98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Pr="00762B98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Pr="00762B98">
        <w:rPr>
          <w:rFonts w:ascii="Times New Roman" w:hAnsi="Times New Roman" w:cs="Times New Roman"/>
          <w:sz w:val="20"/>
          <w:szCs w:val="20"/>
        </w:rPr>
        <w:t xml:space="preserve">, в лице конкурсного управляющего </w:t>
      </w:r>
      <w:proofErr w:type="spellStart"/>
      <w:r w:rsidRPr="00762B98">
        <w:rPr>
          <w:rFonts w:ascii="Times New Roman" w:hAnsi="Times New Roman" w:cs="Times New Roman"/>
          <w:b/>
          <w:sz w:val="20"/>
          <w:szCs w:val="20"/>
        </w:rPr>
        <w:t>Бликова</w:t>
      </w:r>
      <w:proofErr w:type="spellEnd"/>
      <w:r w:rsidRPr="00762B98">
        <w:rPr>
          <w:rFonts w:ascii="Times New Roman" w:hAnsi="Times New Roman" w:cs="Times New Roman"/>
          <w:b/>
          <w:sz w:val="20"/>
          <w:szCs w:val="20"/>
        </w:rPr>
        <w:t xml:space="preserve"> Евгения Васильевича</w:t>
      </w:r>
      <w:r w:rsidRPr="00762B98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Pr="00762B98">
        <w:rPr>
          <w:rFonts w:ascii="Times New Roman" w:eastAsia="Times New Roman" w:hAnsi="Times New Roman" w:cs="Times New Roman"/>
          <w:sz w:val="20"/>
          <w:szCs w:val="20"/>
        </w:rPr>
        <w:t>Решения Арбитражного суда Республики Башкортостан от 26.05.2017 г. по делу № А07-1246/2015</w:t>
      </w:r>
      <w:r w:rsidRPr="00762B98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62B98">
        <w:rPr>
          <w:rFonts w:ascii="Times New Roman" w:hAnsi="Times New Roman" w:cs="Times New Roman"/>
          <w:sz w:val="20"/>
          <w:szCs w:val="20"/>
        </w:rPr>
        <w:t xml:space="preserve">и </w:t>
      </w:r>
      <w:r w:rsidRPr="00762B98">
        <w:rPr>
          <w:rFonts w:ascii="Times New Roman" w:hAnsi="Times New Roman" w:cs="Times New Roman"/>
          <w:b/>
          <w:sz w:val="20"/>
          <w:szCs w:val="20"/>
        </w:rPr>
        <w:t>___________</w:t>
      </w:r>
      <w:r w:rsidRPr="00762B98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Pr="00762B98">
        <w:rPr>
          <w:rFonts w:ascii="Times New Roman" w:hAnsi="Times New Roman" w:cs="Times New Roman"/>
          <w:b/>
          <w:sz w:val="20"/>
          <w:szCs w:val="20"/>
        </w:rPr>
        <w:t>«Покупатель»</w:t>
      </w:r>
      <w:r w:rsidRPr="00762B98">
        <w:rPr>
          <w:rFonts w:ascii="Times New Roman" w:hAnsi="Times New Roman" w:cs="Times New Roman"/>
          <w:sz w:val="20"/>
          <w:szCs w:val="20"/>
        </w:rPr>
        <w:t>, в лице ____________________________________ действующего на основании ______________, с другой стороны, именуемые вместе «Стороны», заключили настоящий договор (далее - Договор) о нижеследующем.</w:t>
      </w:r>
      <w:proofErr w:type="gramEnd"/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097E" w:rsidRPr="000F4435" w:rsidRDefault="004F097E" w:rsidP="004F097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2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0F4435"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4F097E" w:rsidRPr="000F4435" w:rsidRDefault="004F097E" w:rsidP="004F097E">
      <w:pPr>
        <w:pStyle w:val="a6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0"/>
          <w:szCs w:val="20"/>
        </w:rPr>
      </w:pP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 xml:space="preserve">1.1. </w:t>
      </w:r>
      <w:proofErr w:type="gramStart"/>
      <w:r w:rsidRPr="00762B98">
        <w:rPr>
          <w:rFonts w:ascii="Times New Roman" w:eastAsia="Times New Roman" w:hAnsi="Times New Roman" w:cs="Times New Roman"/>
          <w:sz w:val="20"/>
          <w:szCs w:val="20"/>
        </w:rPr>
        <w:t xml:space="preserve">Продавец обязуется передать в собственность Покупателя следующие </w:t>
      </w:r>
      <w:r w:rsidRPr="00762B98">
        <w:rPr>
          <w:rFonts w:ascii="Times New Roman" w:hAnsi="Times New Roman" w:cs="Times New Roman"/>
          <w:sz w:val="20"/>
          <w:szCs w:val="20"/>
        </w:rPr>
        <w:t xml:space="preserve">Права требования ФГУП НКТБ «Вихрь» (имущество, дебиторская задолженность) - лот № 1, выставленный на торги, проводимые ________________ 20___ г. в электронной форме на электронной площадке ООО «Системы </w:t>
      </w:r>
      <w:proofErr w:type="spellStart"/>
      <w:r w:rsidRPr="00762B98">
        <w:rPr>
          <w:rFonts w:ascii="Times New Roman" w:hAnsi="Times New Roman" w:cs="Times New Roman"/>
          <w:sz w:val="20"/>
          <w:szCs w:val="20"/>
        </w:rPr>
        <w:t>ЭЛектронных</w:t>
      </w:r>
      <w:proofErr w:type="spellEnd"/>
      <w:r w:rsidRPr="00762B98">
        <w:rPr>
          <w:rFonts w:ascii="Times New Roman" w:hAnsi="Times New Roman" w:cs="Times New Roman"/>
          <w:sz w:val="20"/>
          <w:szCs w:val="20"/>
        </w:rPr>
        <w:t xml:space="preserve"> Торгов» (</w:t>
      </w:r>
      <w:proofErr w:type="spellStart"/>
      <w:r w:rsidRPr="00762B98">
        <w:rPr>
          <w:rFonts w:ascii="Times New Roman" w:hAnsi="Times New Roman" w:cs="Times New Roman"/>
          <w:sz w:val="20"/>
          <w:szCs w:val="20"/>
        </w:rPr>
        <w:t>bankruptcy.selt-online.ru</w:t>
      </w:r>
      <w:proofErr w:type="spellEnd"/>
      <w:r w:rsidRPr="00762B98">
        <w:rPr>
          <w:rFonts w:ascii="Times New Roman" w:hAnsi="Times New Roman" w:cs="Times New Roman"/>
          <w:sz w:val="20"/>
          <w:szCs w:val="20"/>
        </w:rPr>
        <w:t>) к физическим и юридическим лицам (перечень данных лиц указывается в приложениях № 1 к настоящему договору), а</w:t>
      </w:r>
      <w:r w:rsidRPr="00762B98">
        <w:rPr>
          <w:rFonts w:ascii="Times New Roman" w:eastAsia="Times New Roman" w:hAnsi="Times New Roman" w:cs="Times New Roman"/>
          <w:sz w:val="20"/>
          <w:szCs w:val="20"/>
        </w:rPr>
        <w:t xml:space="preserve"> Покупатель обязуется принять и оплатить это Имущество в</w:t>
      </w:r>
      <w:proofErr w:type="gramEnd"/>
      <w:r w:rsidRPr="00762B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762B98">
        <w:rPr>
          <w:rFonts w:ascii="Times New Roman" w:eastAsia="Times New Roman" w:hAnsi="Times New Roman" w:cs="Times New Roman"/>
          <w:sz w:val="20"/>
          <w:szCs w:val="20"/>
        </w:rPr>
        <w:t>порядке</w:t>
      </w:r>
      <w:proofErr w:type="gramEnd"/>
      <w:r w:rsidRPr="00762B98">
        <w:rPr>
          <w:rFonts w:ascii="Times New Roman" w:eastAsia="Times New Roman" w:hAnsi="Times New Roman" w:cs="Times New Roman"/>
          <w:sz w:val="20"/>
          <w:szCs w:val="20"/>
        </w:rPr>
        <w:t xml:space="preserve"> и в сроки, установленные Договором.</w:t>
      </w: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1.2. Продавец гарантирует, что передаваемое Имущество принадлежит ему на праве собственности, под арестом не состоит, не является предметом залога и не обременено другими правами третьих лиц.</w:t>
      </w: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1.3. Продаваемое по настоящему договору Имущество было реализовано на открытых торгах, проведенных посредством __________________________________ по продаже имущества ФГУП «НКТБ «Вихрь», проводимых организатором торгов – ООО «Открытые аукционы».</w:t>
      </w: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1.4. С</w:t>
      </w:r>
      <w:r w:rsidRPr="00762B98">
        <w:rPr>
          <w:rFonts w:ascii="Times New Roman" w:hAnsi="Times New Roman" w:cs="Times New Roman"/>
          <w:sz w:val="20"/>
          <w:szCs w:val="20"/>
        </w:rPr>
        <w:t xml:space="preserve">огласно статьям 384, 387, 390 Гражданского кодекса Российской Федерации Покупателю передаются права требования, </w:t>
      </w:r>
      <w:r w:rsidRPr="00762B98">
        <w:rPr>
          <w:rFonts w:ascii="Times New Roman" w:eastAsia="Times New Roman" w:hAnsi="Times New Roman" w:cs="Times New Roman"/>
          <w:sz w:val="20"/>
          <w:szCs w:val="20"/>
        </w:rPr>
        <w:t xml:space="preserve">указанные </w:t>
      </w:r>
      <w:r w:rsidRPr="00762B98">
        <w:rPr>
          <w:rFonts w:ascii="Times New Roman" w:hAnsi="Times New Roman" w:cs="Times New Roman"/>
          <w:sz w:val="20"/>
          <w:szCs w:val="20"/>
        </w:rPr>
        <w:t xml:space="preserve">в приложениях № 1 к настоящему договору, существующие на момент подписания акта приема-передачи. </w:t>
      </w: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1.5. Стороны пришли к соглашению, что все риски, связанные с действительностью передаваемых прав требования, а также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риски, указанные в пунктах 1.5</w:t>
      </w:r>
      <w:r w:rsidRPr="00762B98">
        <w:rPr>
          <w:rFonts w:ascii="Times New Roman" w:eastAsia="Times New Roman" w:hAnsi="Times New Roman" w:cs="Times New Roman"/>
          <w:sz w:val="20"/>
          <w:szCs w:val="20"/>
        </w:rPr>
        <w:t>, 1.6, 1.7, 1.8, 1.9, 1.10 настоящего Договора, принимает на себя Покупатель.</w:t>
      </w: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 xml:space="preserve">1.6. </w:t>
      </w:r>
      <w:proofErr w:type="gramStart"/>
      <w:r w:rsidRPr="00762B98">
        <w:rPr>
          <w:rFonts w:ascii="Times New Roman" w:eastAsia="Times New Roman" w:hAnsi="Times New Roman" w:cs="Times New Roman"/>
          <w:sz w:val="20"/>
          <w:szCs w:val="20"/>
        </w:rPr>
        <w:t>Покупатель уведомлен и принимает на себя риск того, что состав и размер передаваемых прав требований, указанных в п. 1.1. настоящего Договора, может отличаться от сведений, размещенных в открытых источниках в связи с проведением торгов, по продаже имущества ФГУП «НКТБ «Вихрь» (в положении о порядке, сроках и условиях продажи имущества  ФГУП «НКТБ «Вихрь», в сообщении о проведении торгов по продаже имущества</w:t>
      </w:r>
      <w:proofErr w:type="gramEnd"/>
      <w:r w:rsidRPr="00762B98">
        <w:rPr>
          <w:rFonts w:ascii="Times New Roman" w:eastAsia="Times New Roman" w:hAnsi="Times New Roman" w:cs="Times New Roman"/>
          <w:sz w:val="20"/>
          <w:szCs w:val="20"/>
        </w:rPr>
        <w:t xml:space="preserve"> ФГУП «НКТБ «Вихрь» на сайте электронно-торговой площадке </w:t>
      </w:r>
      <w:r w:rsidRPr="00762B98">
        <w:rPr>
          <w:rFonts w:ascii="Times New Roman" w:hAnsi="Times New Roman" w:cs="Times New Roman"/>
          <w:sz w:val="20"/>
          <w:szCs w:val="20"/>
        </w:rPr>
        <w:t xml:space="preserve">ООО «Системы </w:t>
      </w:r>
      <w:proofErr w:type="spellStart"/>
      <w:r w:rsidRPr="00762B98">
        <w:rPr>
          <w:rFonts w:ascii="Times New Roman" w:hAnsi="Times New Roman" w:cs="Times New Roman"/>
          <w:sz w:val="20"/>
          <w:szCs w:val="20"/>
        </w:rPr>
        <w:t>ЭЛектронных</w:t>
      </w:r>
      <w:proofErr w:type="spellEnd"/>
      <w:r w:rsidRPr="00762B98">
        <w:rPr>
          <w:rFonts w:ascii="Times New Roman" w:hAnsi="Times New Roman" w:cs="Times New Roman"/>
          <w:sz w:val="20"/>
          <w:szCs w:val="20"/>
        </w:rPr>
        <w:t xml:space="preserve"> Торгов» (</w:t>
      </w:r>
      <w:proofErr w:type="spellStart"/>
      <w:r w:rsidRPr="00762B98">
        <w:rPr>
          <w:rFonts w:ascii="Times New Roman" w:hAnsi="Times New Roman" w:cs="Times New Roman"/>
          <w:sz w:val="20"/>
          <w:szCs w:val="20"/>
        </w:rPr>
        <w:t>bankruptcy.selt-online.ru</w:t>
      </w:r>
      <w:proofErr w:type="spellEnd"/>
      <w:r w:rsidRPr="00762B98">
        <w:rPr>
          <w:rFonts w:ascii="Times New Roman" w:hAnsi="Times New Roman" w:cs="Times New Roman"/>
          <w:sz w:val="20"/>
          <w:szCs w:val="20"/>
        </w:rPr>
        <w:t>)</w:t>
      </w:r>
      <w:r w:rsidRPr="00762B98">
        <w:rPr>
          <w:rFonts w:ascii="Times New Roman" w:eastAsia="Times New Roman" w:hAnsi="Times New Roman" w:cs="Times New Roman"/>
          <w:sz w:val="20"/>
          <w:szCs w:val="20"/>
        </w:rPr>
        <w:t>, в газете «</w:t>
      </w:r>
      <w:proofErr w:type="spellStart"/>
      <w:r w:rsidRPr="00762B98">
        <w:rPr>
          <w:rFonts w:ascii="Times New Roman" w:eastAsia="Times New Roman" w:hAnsi="Times New Roman" w:cs="Times New Roman"/>
          <w:sz w:val="20"/>
          <w:szCs w:val="20"/>
        </w:rPr>
        <w:t>КоммерсантЪ</w:t>
      </w:r>
      <w:proofErr w:type="spellEnd"/>
      <w:r w:rsidRPr="00762B98">
        <w:rPr>
          <w:rFonts w:ascii="Times New Roman" w:eastAsia="Times New Roman" w:hAnsi="Times New Roman" w:cs="Times New Roman"/>
          <w:sz w:val="20"/>
          <w:szCs w:val="20"/>
        </w:rPr>
        <w:t>», в Едином федеральном реестре сведений о банкротстве. В случае обнаружении таковых Покупатель не имеет претензий к Продавцу и не может ссылаться на данное обстоятельство как на основани</w:t>
      </w:r>
      <w:proofErr w:type="gramStart"/>
      <w:r w:rsidRPr="00762B9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 w:rsidRPr="00762B98">
        <w:rPr>
          <w:rFonts w:ascii="Times New Roman" w:eastAsia="Times New Roman" w:hAnsi="Times New Roman" w:cs="Times New Roman"/>
          <w:sz w:val="20"/>
          <w:szCs w:val="20"/>
        </w:rPr>
        <w:t xml:space="preserve"> для взыскания причиненных убытков, неосновательного обогащения или иных требований.</w:t>
      </w: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1.7. Покупатель уведомлен и принимает на себя риск того, что передаваемые права требования могут иметь истекший срок исковой давности. В случае обнаружении таковых Покупатель не имеет претензий к Продавцу и не может ссылаться на данное обстоятельство как на основани</w:t>
      </w:r>
      <w:proofErr w:type="gramStart"/>
      <w:r w:rsidRPr="00762B9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 w:rsidRPr="00762B98">
        <w:rPr>
          <w:rFonts w:ascii="Times New Roman" w:eastAsia="Times New Roman" w:hAnsi="Times New Roman" w:cs="Times New Roman"/>
          <w:sz w:val="20"/>
          <w:szCs w:val="20"/>
        </w:rPr>
        <w:t xml:space="preserve"> для взыскания причиненных убытков, неосновательного обогащения или иных требований.</w:t>
      </w: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1.8. Покупатель уведомлен и принимает на себя риск того, что передаваемые права требования могут иметь истекший срок для взыскания по исполнительному документу. В случае обнаружении таковых Покупатель не имеет претензий к Продавцу и не может ссылаться на данное обстоятельство как на основани</w:t>
      </w:r>
      <w:proofErr w:type="gramStart"/>
      <w:r w:rsidRPr="00762B9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 w:rsidRPr="00762B98">
        <w:rPr>
          <w:rFonts w:ascii="Times New Roman" w:eastAsia="Times New Roman" w:hAnsi="Times New Roman" w:cs="Times New Roman"/>
          <w:sz w:val="20"/>
          <w:szCs w:val="20"/>
        </w:rPr>
        <w:t xml:space="preserve"> для взыскания причиненных убытков, неосновательного обогащения или иных требований.</w:t>
      </w: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1.8. Покупатель уведомлен и принимает на себя риск того, что в составе передаваемых прав требований, могут существовать права требования к ликвидированным, признанным или находящимся в процедуре банкротства, признанными безвестно отсутствующими, находящимся в федеральном розыске, умершим лицам. В случае обнаружении таковых Покупатель не имеет претензий к Продавцу и не может ссылаться на данное обстоятельство как на основани</w:t>
      </w:r>
      <w:proofErr w:type="gramStart"/>
      <w:r w:rsidRPr="00762B9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 w:rsidRPr="00762B98">
        <w:rPr>
          <w:rFonts w:ascii="Times New Roman" w:eastAsia="Times New Roman" w:hAnsi="Times New Roman" w:cs="Times New Roman"/>
          <w:sz w:val="20"/>
          <w:szCs w:val="20"/>
        </w:rPr>
        <w:t xml:space="preserve"> для взыскания причиненных убытков, неосновательного обогащения или иных требований.</w:t>
      </w: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1.9. Покупатель уведомлен и принимает на себя риск того, что в составе передаваемых прав требований, могут быть утрачены или изменены предмет залога, а также обязательства, обеспечивающие исполнение передаваемых прав требований (поручительство, залог, банковская гарантия и другие). В случае обнаружении таковых Покупатель не имеет претензий к Продавцу и не может ссылаться на данное обстоятельство как на основани</w:t>
      </w:r>
      <w:proofErr w:type="gramStart"/>
      <w:r w:rsidRPr="00762B9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 w:rsidRPr="00762B98">
        <w:rPr>
          <w:rFonts w:ascii="Times New Roman" w:eastAsia="Times New Roman" w:hAnsi="Times New Roman" w:cs="Times New Roman"/>
          <w:sz w:val="20"/>
          <w:szCs w:val="20"/>
        </w:rPr>
        <w:t xml:space="preserve"> для взыскания причиненных убытков, неосновательного обогащения или иных требований.</w:t>
      </w: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1.10. Покупатель уведомлен и принимает на себя риск того, что Покупателю может быть отказано или отказано в процессуальном правопреемстве при обращении в суд с заявлением о замене стороны.  В случае наступления такового события Покупатель не имеет претензий к Продавцу и не может ссылаться на данное обстоятельство как на основани</w:t>
      </w:r>
      <w:proofErr w:type="gramStart"/>
      <w:r w:rsidRPr="00762B9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 w:rsidRPr="00762B98">
        <w:rPr>
          <w:rFonts w:ascii="Times New Roman" w:eastAsia="Times New Roman" w:hAnsi="Times New Roman" w:cs="Times New Roman"/>
          <w:sz w:val="20"/>
          <w:szCs w:val="20"/>
        </w:rPr>
        <w:t xml:space="preserve"> для взыскания причиненных убытков, неосновательного обогащения или иных требований.</w:t>
      </w: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1.11. Настоящим соглашением стороны подтверждают, что Покупатель ознакомлен с объемом передаваемых прав требований, с перечнем и содержанием документов, подтверждающих права требования. Покупатель не имеет претензий к Продавцу, относительно объема передаваемых прав требований, перечня и содержание документов, подтверждающих указанные права требования.</w:t>
      </w:r>
    </w:p>
    <w:p w:rsidR="004F097E" w:rsidRPr="000F4435" w:rsidRDefault="004F097E" w:rsidP="004F097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2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0F4435">
        <w:rPr>
          <w:rFonts w:ascii="Times New Roman" w:hAnsi="Times New Roman" w:cs="Times New Roman"/>
          <w:sz w:val="20"/>
          <w:szCs w:val="20"/>
        </w:rPr>
        <w:lastRenderedPageBreak/>
        <w:t>ОБЯЗАТЕЛЬСТВА СТОРОН</w:t>
      </w:r>
    </w:p>
    <w:p w:rsidR="004F097E" w:rsidRPr="000F4435" w:rsidRDefault="004F097E" w:rsidP="004F097E">
      <w:pPr>
        <w:pStyle w:val="a6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0"/>
          <w:szCs w:val="20"/>
        </w:rPr>
      </w:pP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2B98">
        <w:rPr>
          <w:rFonts w:ascii="Times New Roman" w:hAnsi="Times New Roman" w:cs="Times New Roman"/>
          <w:sz w:val="20"/>
          <w:szCs w:val="20"/>
        </w:rPr>
        <w:t>2.1. Покупатель уплачивает цену имущества денежными средствами в валюте РФ путем перечисления на расчетный счет Продавца в течени</w:t>
      </w:r>
      <w:proofErr w:type="gramStart"/>
      <w:r w:rsidRPr="00762B98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762B98">
        <w:rPr>
          <w:rFonts w:ascii="Times New Roman" w:hAnsi="Times New Roman" w:cs="Times New Roman"/>
          <w:sz w:val="20"/>
          <w:szCs w:val="20"/>
        </w:rPr>
        <w:t xml:space="preserve"> 30 (тридцати) календарных дней с момента заключения настоящего договора.</w:t>
      </w: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2B98">
        <w:rPr>
          <w:rFonts w:ascii="Times New Roman" w:hAnsi="Times New Roman" w:cs="Times New Roman"/>
          <w:sz w:val="20"/>
          <w:szCs w:val="20"/>
        </w:rPr>
        <w:t>2.2. В счет оплаты цены имущества по настоящему договору засчит</w:t>
      </w:r>
      <w:r>
        <w:rPr>
          <w:rFonts w:ascii="Times New Roman" w:hAnsi="Times New Roman" w:cs="Times New Roman"/>
          <w:sz w:val="20"/>
          <w:szCs w:val="20"/>
        </w:rPr>
        <w:t>ывается сумма задатка в размере</w:t>
      </w:r>
      <w:proofErr w:type="gramStart"/>
      <w:r w:rsidRPr="00762B98">
        <w:rPr>
          <w:rFonts w:ascii="Times New Roman" w:hAnsi="Times New Roman" w:cs="Times New Roman"/>
          <w:sz w:val="20"/>
          <w:szCs w:val="20"/>
        </w:rPr>
        <w:t xml:space="preserve">__________ (____________________) </w:t>
      </w:r>
      <w:proofErr w:type="gramEnd"/>
      <w:r w:rsidRPr="00762B98">
        <w:rPr>
          <w:rFonts w:ascii="Times New Roman" w:hAnsi="Times New Roman" w:cs="Times New Roman"/>
          <w:sz w:val="20"/>
          <w:szCs w:val="20"/>
        </w:rPr>
        <w:t>рублей, внесенная покупателем для участия в торгах.</w:t>
      </w: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2B98">
        <w:rPr>
          <w:rFonts w:ascii="Times New Roman" w:hAnsi="Times New Roman" w:cs="Times New Roman"/>
          <w:sz w:val="20"/>
          <w:szCs w:val="20"/>
        </w:rPr>
        <w:t>2.3. Продавец передает, а Покупатель принимает имущество в течение пяти дней с момента исполнения последним обязательств по оплате приобретенного имущества в полном объеме.</w:t>
      </w:r>
      <w:r w:rsidRPr="00762B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62B98">
        <w:rPr>
          <w:rFonts w:ascii="Times New Roman" w:hAnsi="Times New Roman" w:cs="Times New Roman"/>
          <w:sz w:val="20"/>
          <w:szCs w:val="20"/>
        </w:rPr>
        <w:t xml:space="preserve">Обязательство по оплате приобретенного имущества </w:t>
      </w:r>
      <w:r w:rsidRPr="00762B98">
        <w:rPr>
          <w:rFonts w:ascii="Times New Roman" w:eastAsia="Times New Roman" w:hAnsi="Times New Roman" w:cs="Times New Roman"/>
          <w:sz w:val="20"/>
          <w:szCs w:val="20"/>
        </w:rPr>
        <w:t>считается исполненным при поступлении денежных средств на расчетный счет Продавца</w:t>
      </w:r>
      <w:r w:rsidRPr="00762B98">
        <w:rPr>
          <w:rFonts w:ascii="Times New Roman" w:hAnsi="Times New Roman" w:cs="Times New Roman"/>
          <w:sz w:val="20"/>
          <w:szCs w:val="20"/>
        </w:rPr>
        <w:t xml:space="preserve"> в полном объеме</w:t>
      </w:r>
      <w:r w:rsidRPr="00762B9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2B98">
        <w:rPr>
          <w:rFonts w:ascii="Times New Roman" w:hAnsi="Times New Roman" w:cs="Times New Roman"/>
          <w:sz w:val="20"/>
          <w:szCs w:val="20"/>
        </w:rPr>
        <w:t xml:space="preserve">2.4. Передачу имущества стороны оформляют путем подписания передаточного акта. </w:t>
      </w: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2B98">
        <w:rPr>
          <w:rFonts w:ascii="Times New Roman" w:hAnsi="Times New Roman" w:cs="Times New Roman"/>
          <w:sz w:val="20"/>
          <w:szCs w:val="20"/>
        </w:rPr>
        <w:t>2.5. Все расходы по оформлению сделки купли-продажи Имущества/Лота, являющегося предметом торгов (аукциона), несет Покупатель.</w:t>
      </w: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2.6.После передачи прав требований указанных в п.1.1. настоящего договора «Покупателю», в  случае поступления денежных средств в счет погашения уступленных прав требований на расчетный счет «Продавца», последний обязан в течени</w:t>
      </w:r>
      <w:proofErr w:type="gramStart"/>
      <w:r w:rsidRPr="00762B98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 w:rsidRPr="00762B98">
        <w:rPr>
          <w:rFonts w:ascii="Times New Roman" w:eastAsia="Times New Roman" w:hAnsi="Times New Roman" w:cs="Times New Roman"/>
          <w:sz w:val="20"/>
          <w:szCs w:val="20"/>
        </w:rPr>
        <w:t xml:space="preserve"> 10-ти дней перечислить указанную сумму «Покупателю». </w:t>
      </w: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B98">
        <w:rPr>
          <w:rFonts w:ascii="Times New Roman" w:eastAsia="Times New Roman" w:hAnsi="Times New Roman" w:cs="Times New Roman"/>
          <w:sz w:val="20"/>
          <w:szCs w:val="20"/>
        </w:rPr>
        <w:t>2.7. Права требования считаются переданными с момента подписания акта-приема передачи.</w:t>
      </w: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62B98">
        <w:rPr>
          <w:rFonts w:ascii="Times New Roman" w:hAnsi="Times New Roman" w:cs="Times New Roman"/>
          <w:sz w:val="20"/>
          <w:szCs w:val="20"/>
        </w:rPr>
        <w:t>3. ЦЕНА ДОГОВОРА</w:t>
      </w: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2B98">
        <w:rPr>
          <w:rFonts w:ascii="Times New Roman" w:hAnsi="Times New Roman" w:cs="Times New Roman"/>
          <w:sz w:val="20"/>
          <w:szCs w:val="20"/>
        </w:rPr>
        <w:t xml:space="preserve">3.1. Цена приобретенного Лота №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762B98">
        <w:rPr>
          <w:rFonts w:ascii="Times New Roman" w:hAnsi="Times New Roman" w:cs="Times New Roman"/>
          <w:sz w:val="20"/>
          <w:szCs w:val="20"/>
        </w:rPr>
        <w:t xml:space="preserve"> составляет</w:t>
      </w:r>
      <w:proofErr w:type="gramStart"/>
      <w:r w:rsidRPr="00762B98">
        <w:rPr>
          <w:rFonts w:ascii="Times New Roman" w:hAnsi="Times New Roman" w:cs="Times New Roman"/>
          <w:sz w:val="20"/>
          <w:szCs w:val="20"/>
        </w:rPr>
        <w:t xml:space="preserve"> ____________ (_________________________________) </w:t>
      </w:r>
      <w:proofErr w:type="gramEnd"/>
      <w:r w:rsidRPr="00762B98">
        <w:rPr>
          <w:rFonts w:ascii="Times New Roman" w:hAnsi="Times New Roman" w:cs="Times New Roman"/>
          <w:sz w:val="20"/>
          <w:szCs w:val="20"/>
        </w:rPr>
        <w:t xml:space="preserve">рублей, НДС не облагается в соответствии с </w:t>
      </w:r>
      <w:proofErr w:type="spellStart"/>
      <w:r w:rsidRPr="00762B98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Pr="00762B98">
        <w:rPr>
          <w:rFonts w:ascii="Times New Roman" w:hAnsi="Times New Roman" w:cs="Times New Roman"/>
          <w:sz w:val="20"/>
          <w:szCs w:val="20"/>
        </w:rPr>
        <w:t>. 15 п.2 ст.146 Налогового кодекса РФ.</w:t>
      </w: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contextualSpacing/>
        <w:rPr>
          <w:rFonts w:ascii="Times New Roman" w:hAnsi="Times New Roman" w:cs="Times New Roman"/>
          <w:sz w:val="20"/>
          <w:szCs w:val="20"/>
        </w:rPr>
      </w:pP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62B98">
        <w:rPr>
          <w:rFonts w:ascii="Times New Roman" w:hAnsi="Times New Roman" w:cs="Times New Roman"/>
          <w:sz w:val="20"/>
          <w:szCs w:val="20"/>
        </w:rPr>
        <w:t>4. ОТВЕТСТВЕННОСТЬ СТОРОН</w:t>
      </w: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2B98">
        <w:rPr>
          <w:rFonts w:ascii="Times New Roman" w:hAnsi="Times New Roman" w:cs="Times New Roman"/>
          <w:sz w:val="20"/>
          <w:szCs w:val="20"/>
        </w:rPr>
        <w:t>4.1. Ответственность сторон за нарушение обязательств по договору наступает в соответствии с действующим законодательством РФ.</w:t>
      </w: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2B98">
        <w:rPr>
          <w:rFonts w:ascii="Times New Roman" w:hAnsi="Times New Roman" w:cs="Times New Roman"/>
          <w:sz w:val="20"/>
          <w:szCs w:val="20"/>
        </w:rPr>
        <w:t>4.2. В случае неисполнения или просрочку исполнения покупателем обязанности по оплате, предусмотренной п. 2.1 настоящего договора, результаты проведенных торгов аннулируются, настоящий договор считается расторгнутым, сумма внесенного Покупателем задатка для участия в торгах Покупателю не возвращается, имущество остается в распоряжении Продавца.</w:t>
      </w: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62B98">
        <w:rPr>
          <w:rFonts w:ascii="Times New Roman" w:hAnsi="Times New Roman" w:cs="Times New Roman"/>
          <w:sz w:val="20"/>
          <w:szCs w:val="20"/>
        </w:rPr>
        <w:t>5. РАЗРЕШЕНИЕ СПОРОВ</w:t>
      </w: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2B98">
        <w:rPr>
          <w:rFonts w:ascii="Times New Roman" w:hAnsi="Times New Roman" w:cs="Times New Roman"/>
          <w:sz w:val="20"/>
          <w:szCs w:val="20"/>
        </w:rPr>
        <w:t>5.1.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2B98">
        <w:rPr>
          <w:rFonts w:ascii="Times New Roman" w:hAnsi="Times New Roman" w:cs="Times New Roman"/>
          <w:sz w:val="20"/>
          <w:szCs w:val="20"/>
        </w:rPr>
        <w:t>5.2. Споры, не урегулированные путем переговоров, передаются на рассмотрение Арбитражного суда Республики Башкортостан в порядке, предусмотренном действующим законодательством РФ.</w:t>
      </w: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62B98">
        <w:rPr>
          <w:rFonts w:ascii="Times New Roman" w:hAnsi="Times New Roman" w:cs="Times New Roman"/>
          <w:sz w:val="20"/>
          <w:szCs w:val="20"/>
        </w:rPr>
        <w:t>6. ЗАКЛЮЧИТЕЛЬНЫЕ ПОЛОЖЕНИЯ</w:t>
      </w: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2B98">
        <w:rPr>
          <w:rFonts w:ascii="Times New Roman" w:hAnsi="Times New Roman" w:cs="Times New Roman"/>
          <w:sz w:val="20"/>
          <w:szCs w:val="20"/>
        </w:rPr>
        <w:t>6.1. Договор вступает в силу с момента его подписания Сторонами.</w:t>
      </w: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2B98">
        <w:rPr>
          <w:rFonts w:ascii="Times New Roman" w:hAnsi="Times New Roman" w:cs="Times New Roman"/>
          <w:sz w:val="20"/>
          <w:szCs w:val="20"/>
        </w:rPr>
        <w:t>6.2. Риск случайной гибели повреждения имущества, а равно утраты им каких-либо свойств по иной причине переходит к Покупателю с момента подписания передаточного акта.</w:t>
      </w: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2B98">
        <w:rPr>
          <w:rFonts w:ascii="Times New Roman" w:hAnsi="Times New Roman" w:cs="Times New Roman"/>
          <w:sz w:val="20"/>
          <w:szCs w:val="20"/>
        </w:rPr>
        <w:t xml:space="preserve">6.3. Все изменения и дополнения к Договору действительны, если совершены в письменной форме и подписаны обеими Сторонами. </w:t>
      </w: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2B98">
        <w:rPr>
          <w:rFonts w:ascii="Times New Roman" w:hAnsi="Times New Roman" w:cs="Times New Roman"/>
          <w:sz w:val="20"/>
          <w:szCs w:val="20"/>
        </w:rPr>
        <w:t>6.4. Договор составлен в двух экземплярах, по одному для каждой из Сторон.</w:t>
      </w:r>
    </w:p>
    <w:p w:rsidR="004F097E" w:rsidRPr="00762B98" w:rsidRDefault="004F097E" w:rsidP="004F097E">
      <w:pPr>
        <w:autoSpaceDE w:val="0"/>
        <w:autoSpaceDN w:val="0"/>
        <w:adjustRightInd w:val="0"/>
        <w:spacing w:after="0" w:line="220" w:lineRule="exact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097E" w:rsidRPr="00762B98" w:rsidRDefault="004F097E" w:rsidP="004F097E">
      <w:pPr>
        <w:pStyle w:val="a3"/>
        <w:spacing w:line="220" w:lineRule="exac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62B98">
        <w:rPr>
          <w:rFonts w:ascii="Times New Roman" w:hAnsi="Times New Roman" w:cs="Times New Roman"/>
          <w:sz w:val="20"/>
          <w:szCs w:val="20"/>
        </w:rPr>
        <w:t>8. РЕКВИЗИТЫ И ПОДПИСИ СТОРОН</w:t>
      </w: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714"/>
      </w:tblGrid>
      <w:tr w:rsidR="004F097E" w:rsidRPr="00762B98" w:rsidTr="00920A3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F097E" w:rsidRPr="00D81380" w:rsidRDefault="004F097E" w:rsidP="00920A3D">
            <w:pPr>
              <w:pStyle w:val="a4"/>
              <w:spacing w:line="220" w:lineRule="exact"/>
              <w:contextualSpacing/>
              <w:rPr>
                <w:sz w:val="20"/>
              </w:rPr>
            </w:pPr>
            <w:r w:rsidRPr="00D81380">
              <w:rPr>
                <w:sz w:val="20"/>
              </w:rPr>
              <w:t>Покупатель:</w:t>
            </w:r>
          </w:p>
          <w:p w:rsidR="004F097E" w:rsidRPr="00762B98" w:rsidRDefault="004F097E" w:rsidP="00920A3D">
            <w:pPr>
              <w:pStyle w:val="a4"/>
              <w:spacing w:line="220" w:lineRule="exact"/>
              <w:contextualSpacing/>
              <w:rPr>
                <w:b w:val="0"/>
                <w:sz w:val="20"/>
              </w:rPr>
            </w:pPr>
          </w:p>
          <w:p w:rsidR="004F097E" w:rsidRPr="00762B98" w:rsidRDefault="004F097E" w:rsidP="00920A3D">
            <w:pPr>
              <w:pStyle w:val="a4"/>
              <w:spacing w:line="220" w:lineRule="exact"/>
              <w:contextualSpacing/>
              <w:rPr>
                <w:b w:val="0"/>
                <w:sz w:val="20"/>
              </w:rPr>
            </w:pPr>
          </w:p>
          <w:p w:rsidR="004F097E" w:rsidRPr="00762B98" w:rsidRDefault="004F097E" w:rsidP="00920A3D">
            <w:pPr>
              <w:pStyle w:val="a4"/>
              <w:spacing w:line="220" w:lineRule="exact"/>
              <w:contextualSpacing/>
              <w:rPr>
                <w:b w:val="0"/>
                <w:sz w:val="20"/>
              </w:rPr>
            </w:pPr>
          </w:p>
          <w:p w:rsidR="004F097E" w:rsidRPr="00762B98" w:rsidRDefault="004F097E" w:rsidP="00920A3D">
            <w:pPr>
              <w:pStyle w:val="a4"/>
              <w:spacing w:line="220" w:lineRule="exact"/>
              <w:contextualSpacing/>
              <w:rPr>
                <w:b w:val="0"/>
                <w:sz w:val="20"/>
              </w:rPr>
            </w:pPr>
          </w:p>
          <w:p w:rsidR="004F097E" w:rsidRPr="00762B98" w:rsidRDefault="004F097E" w:rsidP="00920A3D">
            <w:pPr>
              <w:pStyle w:val="a4"/>
              <w:spacing w:line="220" w:lineRule="exact"/>
              <w:contextualSpacing/>
              <w:rPr>
                <w:b w:val="0"/>
                <w:sz w:val="20"/>
              </w:rPr>
            </w:pPr>
          </w:p>
          <w:p w:rsidR="004F097E" w:rsidRPr="00762B98" w:rsidRDefault="004F097E" w:rsidP="00920A3D">
            <w:pPr>
              <w:pStyle w:val="a4"/>
              <w:spacing w:line="220" w:lineRule="exact"/>
              <w:contextualSpacing/>
              <w:rPr>
                <w:b w:val="0"/>
                <w:sz w:val="20"/>
              </w:rPr>
            </w:pPr>
          </w:p>
          <w:p w:rsidR="004F097E" w:rsidRPr="00762B98" w:rsidRDefault="004F097E" w:rsidP="00920A3D">
            <w:pPr>
              <w:pStyle w:val="a4"/>
              <w:spacing w:line="220" w:lineRule="exact"/>
              <w:contextualSpacing/>
              <w:rPr>
                <w:b w:val="0"/>
                <w:sz w:val="20"/>
              </w:rPr>
            </w:pPr>
          </w:p>
          <w:p w:rsidR="004F097E" w:rsidRPr="00762B98" w:rsidRDefault="004F097E" w:rsidP="00920A3D">
            <w:pPr>
              <w:pStyle w:val="a4"/>
              <w:spacing w:line="220" w:lineRule="exact"/>
              <w:contextualSpacing/>
              <w:rPr>
                <w:b w:val="0"/>
                <w:sz w:val="20"/>
              </w:rPr>
            </w:pPr>
          </w:p>
          <w:p w:rsidR="004F097E" w:rsidRPr="00762B98" w:rsidRDefault="004F097E" w:rsidP="00920A3D">
            <w:pPr>
              <w:pStyle w:val="a4"/>
              <w:spacing w:line="220" w:lineRule="exact"/>
              <w:contextualSpacing/>
              <w:rPr>
                <w:b w:val="0"/>
                <w:sz w:val="20"/>
              </w:rPr>
            </w:pPr>
          </w:p>
          <w:p w:rsidR="004F097E" w:rsidRPr="00762B98" w:rsidRDefault="004F097E" w:rsidP="00920A3D">
            <w:pPr>
              <w:pStyle w:val="a4"/>
              <w:spacing w:line="220" w:lineRule="exact"/>
              <w:contextualSpacing/>
              <w:rPr>
                <w:b w:val="0"/>
                <w:sz w:val="20"/>
              </w:rPr>
            </w:pPr>
          </w:p>
          <w:p w:rsidR="004F097E" w:rsidRPr="00762B98" w:rsidRDefault="004F097E" w:rsidP="00920A3D">
            <w:pPr>
              <w:pStyle w:val="a4"/>
              <w:spacing w:line="220" w:lineRule="exact"/>
              <w:contextualSpacing/>
              <w:rPr>
                <w:b w:val="0"/>
                <w:sz w:val="20"/>
              </w:rPr>
            </w:pPr>
          </w:p>
          <w:p w:rsidR="004F097E" w:rsidRPr="00762B98" w:rsidRDefault="004F097E" w:rsidP="00920A3D">
            <w:pPr>
              <w:pStyle w:val="a4"/>
              <w:spacing w:line="220" w:lineRule="exact"/>
              <w:contextualSpacing/>
              <w:rPr>
                <w:b w:val="0"/>
                <w:sz w:val="20"/>
              </w:rPr>
            </w:pPr>
          </w:p>
          <w:p w:rsidR="004F097E" w:rsidRPr="00762B98" w:rsidRDefault="004F097E" w:rsidP="00920A3D">
            <w:pPr>
              <w:pStyle w:val="a4"/>
              <w:spacing w:line="220" w:lineRule="exact"/>
              <w:contextualSpacing/>
              <w:rPr>
                <w:b w:val="0"/>
                <w:sz w:val="20"/>
              </w:rPr>
            </w:pPr>
          </w:p>
          <w:p w:rsidR="004F097E" w:rsidRPr="00762B98" w:rsidRDefault="004F097E" w:rsidP="00920A3D">
            <w:pPr>
              <w:pStyle w:val="a4"/>
              <w:spacing w:line="220" w:lineRule="exact"/>
              <w:contextualSpacing/>
              <w:rPr>
                <w:b w:val="0"/>
                <w:sz w:val="20"/>
              </w:rPr>
            </w:pPr>
          </w:p>
          <w:p w:rsidR="004F097E" w:rsidRPr="00762B98" w:rsidRDefault="004F097E" w:rsidP="00920A3D">
            <w:pPr>
              <w:pStyle w:val="a4"/>
              <w:spacing w:line="220" w:lineRule="exact"/>
              <w:contextualSpacing/>
              <w:rPr>
                <w:b w:val="0"/>
                <w:sz w:val="20"/>
              </w:rPr>
            </w:pPr>
            <w:r w:rsidRPr="00762B98">
              <w:rPr>
                <w:b w:val="0"/>
                <w:sz w:val="20"/>
              </w:rPr>
              <w:t>______________________/________ /</w:t>
            </w:r>
          </w:p>
          <w:p w:rsidR="004F097E" w:rsidRPr="00762B98" w:rsidRDefault="004F097E" w:rsidP="00920A3D">
            <w:pPr>
              <w:pStyle w:val="a4"/>
              <w:spacing w:line="220" w:lineRule="exact"/>
              <w:contextualSpacing/>
              <w:rPr>
                <w:b w:val="0"/>
                <w:sz w:val="20"/>
              </w:rPr>
            </w:pPr>
            <w:r w:rsidRPr="00762B98">
              <w:rPr>
                <w:b w:val="0"/>
                <w:sz w:val="20"/>
              </w:rPr>
              <w:t xml:space="preserve">                                   м.п.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4F097E" w:rsidRPr="00D81380" w:rsidRDefault="004F097E" w:rsidP="00920A3D">
            <w:pPr>
              <w:spacing w:after="0" w:line="22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380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4F097E" w:rsidRPr="00762B98" w:rsidRDefault="004F097E" w:rsidP="00920A3D">
            <w:pPr>
              <w:spacing w:after="0" w:line="2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97E" w:rsidRPr="00762B98" w:rsidRDefault="004F097E" w:rsidP="00920A3D">
            <w:pPr>
              <w:spacing w:after="0" w:line="22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B98">
              <w:rPr>
                <w:rFonts w:ascii="Times New Roman" w:hAnsi="Times New Roman" w:cs="Times New Roman"/>
                <w:b/>
                <w:sz w:val="20"/>
                <w:szCs w:val="20"/>
              </w:rPr>
              <w:t>ФГУП «НКТБ «Вихрь»</w:t>
            </w:r>
          </w:p>
          <w:p w:rsidR="004F097E" w:rsidRPr="00762B98" w:rsidRDefault="004F097E" w:rsidP="00920A3D">
            <w:pPr>
              <w:spacing w:after="0" w:line="2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2B98">
              <w:rPr>
                <w:rFonts w:ascii="Times New Roman" w:hAnsi="Times New Roman" w:cs="Times New Roman"/>
                <w:sz w:val="20"/>
                <w:szCs w:val="20"/>
              </w:rPr>
              <w:t>ИНН0274015200</w:t>
            </w:r>
          </w:p>
          <w:p w:rsidR="004F097E" w:rsidRPr="00762B98" w:rsidRDefault="004F097E" w:rsidP="00920A3D">
            <w:pPr>
              <w:spacing w:after="0" w:line="2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2B98">
              <w:rPr>
                <w:rFonts w:ascii="Times New Roman" w:hAnsi="Times New Roman" w:cs="Times New Roman"/>
                <w:sz w:val="20"/>
                <w:szCs w:val="20"/>
              </w:rPr>
              <w:t>КПП027501001</w:t>
            </w:r>
          </w:p>
          <w:p w:rsidR="004F097E" w:rsidRPr="00762B98" w:rsidRDefault="004F097E" w:rsidP="00920A3D">
            <w:pPr>
              <w:spacing w:after="0" w:line="2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2B98">
              <w:rPr>
                <w:rFonts w:ascii="Times New Roman" w:hAnsi="Times New Roman" w:cs="Times New Roman"/>
                <w:sz w:val="20"/>
                <w:szCs w:val="20"/>
              </w:rPr>
              <w:t>ОГРН1020202553337</w:t>
            </w:r>
          </w:p>
          <w:p w:rsidR="004F097E" w:rsidRPr="00762B98" w:rsidRDefault="004F097E" w:rsidP="00920A3D">
            <w:pPr>
              <w:spacing w:after="0" w:line="2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2B98">
              <w:rPr>
                <w:rFonts w:ascii="Times New Roman" w:hAnsi="Times New Roman" w:cs="Times New Roman"/>
                <w:sz w:val="20"/>
                <w:szCs w:val="20"/>
              </w:rPr>
              <w:t xml:space="preserve">450077, Республика Башкортостан, </w:t>
            </w:r>
            <w:proofErr w:type="gramStart"/>
            <w:r w:rsidRPr="00762B9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62B98">
              <w:rPr>
                <w:rFonts w:ascii="Times New Roman" w:hAnsi="Times New Roman" w:cs="Times New Roman"/>
                <w:sz w:val="20"/>
                <w:szCs w:val="20"/>
              </w:rPr>
              <w:t>. Уфа, ул. К.Маркса, 12/5</w:t>
            </w:r>
          </w:p>
          <w:p w:rsidR="004F097E" w:rsidRPr="00762B98" w:rsidRDefault="004F097E" w:rsidP="00920A3D">
            <w:pPr>
              <w:spacing w:after="0" w:line="2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62B9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762B98">
              <w:rPr>
                <w:rFonts w:ascii="Times New Roman" w:hAnsi="Times New Roman" w:cs="Times New Roman"/>
                <w:sz w:val="20"/>
                <w:szCs w:val="20"/>
              </w:rPr>
              <w:t>/с 40502810400000000080</w:t>
            </w:r>
          </w:p>
          <w:p w:rsidR="004F097E" w:rsidRPr="00762B98" w:rsidRDefault="004F097E" w:rsidP="00920A3D">
            <w:pPr>
              <w:pStyle w:val="20"/>
              <w:keepNext/>
              <w:keepLines/>
              <w:shd w:val="clear" w:color="auto" w:fill="auto"/>
              <w:spacing w:before="0" w:after="0" w:line="220" w:lineRule="exact"/>
              <w:contextualSpacing/>
              <w:rPr>
                <w:b/>
                <w:sz w:val="20"/>
                <w:szCs w:val="20"/>
              </w:rPr>
            </w:pPr>
            <w:r w:rsidRPr="00762B98">
              <w:rPr>
                <w:sz w:val="20"/>
                <w:szCs w:val="20"/>
              </w:rPr>
              <w:t>в Филиале ПАО «</w:t>
            </w:r>
            <w:proofErr w:type="spellStart"/>
            <w:r w:rsidRPr="00762B98">
              <w:rPr>
                <w:sz w:val="20"/>
                <w:szCs w:val="20"/>
              </w:rPr>
              <w:t>Уралсиб</w:t>
            </w:r>
            <w:proofErr w:type="spellEnd"/>
            <w:r w:rsidRPr="00762B98">
              <w:rPr>
                <w:sz w:val="20"/>
                <w:szCs w:val="20"/>
              </w:rPr>
              <w:t xml:space="preserve">» в </w:t>
            </w:r>
            <w:proofErr w:type="gramStart"/>
            <w:r w:rsidRPr="00762B98">
              <w:rPr>
                <w:sz w:val="20"/>
                <w:szCs w:val="20"/>
              </w:rPr>
              <w:t>г</w:t>
            </w:r>
            <w:proofErr w:type="gramEnd"/>
            <w:r w:rsidRPr="00762B98">
              <w:rPr>
                <w:sz w:val="20"/>
                <w:szCs w:val="20"/>
              </w:rPr>
              <w:t>. Уфа</w:t>
            </w:r>
          </w:p>
          <w:p w:rsidR="004F097E" w:rsidRPr="00762B98" w:rsidRDefault="004F097E" w:rsidP="00920A3D">
            <w:pPr>
              <w:pStyle w:val="20"/>
              <w:keepNext/>
              <w:keepLines/>
              <w:shd w:val="clear" w:color="auto" w:fill="auto"/>
              <w:spacing w:before="0" w:after="0" w:line="220" w:lineRule="exact"/>
              <w:contextualSpacing/>
              <w:rPr>
                <w:b/>
                <w:sz w:val="20"/>
                <w:szCs w:val="20"/>
              </w:rPr>
            </w:pPr>
            <w:r w:rsidRPr="00762B98">
              <w:rPr>
                <w:sz w:val="20"/>
                <w:szCs w:val="20"/>
              </w:rPr>
              <w:t>К/с 30101810600000000770</w:t>
            </w:r>
          </w:p>
          <w:p w:rsidR="004F097E" w:rsidRPr="00762B98" w:rsidRDefault="004F097E" w:rsidP="00920A3D">
            <w:pPr>
              <w:spacing w:after="0" w:line="22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B98">
              <w:rPr>
                <w:rFonts w:ascii="Times New Roman" w:hAnsi="Times New Roman" w:cs="Times New Roman"/>
                <w:sz w:val="20"/>
                <w:szCs w:val="20"/>
              </w:rPr>
              <w:t>БИК 048073770</w:t>
            </w:r>
          </w:p>
          <w:p w:rsidR="004F097E" w:rsidRPr="00762B98" w:rsidRDefault="004F097E" w:rsidP="00920A3D">
            <w:pPr>
              <w:spacing w:after="0" w:line="22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097E" w:rsidRPr="00762B98" w:rsidRDefault="004F097E" w:rsidP="00920A3D">
            <w:pPr>
              <w:pStyle w:val="20"/>
              <w:keepNext/>
              <w:keepLines/>
              <w:shd w:val="clear" w:color="auto" w:fill="auto"/>
              <w:spacing w:before="0" w:after="0" w:line="220" w:lineRule="exact"/>
              <w:contextualSpacing/>
              <w:rPr>
                <w:sz w:val="20"/>
                <w:szCs w:val="20"/>
              </w:rPr>
            </w:pPr>
            <w:r w:rsidRPr="00762B98">
              <w:rPr>
                <w:sz w:val="20"/>
                <w:szCs w:val="20"/>
              </w:rPr>
              <w:t xml:space="preserve">Конкурсный управляющий </w:t>
            </w:r>
          </w:p>
          <w:p w:rsidR="004F097E" w:rsidRPr="00762B98" w:rsidRDefault="004F097E" w:rsidP="00920A3D">
            <w:pPr>
              <w:pStyle w:val="20"/>
              <w:keepNext/>
              <w:keepLines/>
              <w:shd w:val="clear" w:color="auto" w:fill="auto"/>
              <w:spacing w:before="0" w:after="0" w:line="220" w:lineRule="exact"/>
              <w:contextualSpacing/>
              <w:rPr>
                <w:sz w:val="20"/>
                <w:szCs w:val="20"/>
              </w:rPr>
            </w:pPr>
          </w:p>
          <w:p w:rsidR="004F097E" w:rsidRPr="00762B98" w:rsidRDefault="004F097E" w:rsidP="00920A3D">
            <w:pPr>
              <w:spacing w:after="0" w:line="2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2B98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 / Е.В. Бликов/ </w:t>
            </w:r>
          </w:p>
          <w:p w:rsidR="004F097E" w:rsidRPr="00762B98" w:rsidRDefault="004F097E" w:rsidP="00920A3D">
            <w:pPr>
              <w:spacing w:after="0" w:line="2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2B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м.п.</w:t>
            </w:r>
          </w:p>
        </w:tc>
      </w:tr>
    </w:tbl>
    <w:p w:rsidR="004F097E" w:rsidRPr="00AD706F" w:rsidRDefault="004F097E" w:rsidP="004F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F097E" w:rsidRDefault="004F097E" w:rsidP="004F097E">
      <w:pPr>
        <w:rPr>
          <w:rFonts w:ascii="Times New Roman" w:hAnsi="Times New Roman" w:cs="Times New Roman"/>
          <w:sz w:val="20"/>
          <w:szCs w:val="20"/>
        </w:rPr>
        <w:sectPr w:rsidR="004F097E" w:rsidSect="000F4435">
          <w:pgSz w:w="11906" w:h="16838"/>
          <w:pgMar w:top="539" w:right="707" w:bottom="567" w:left="1276" w:header="142" w:footer="570" w:gutter="0"/>
          <w:cols w:space="708"/>
          <w:titlePg/>
          <w:docGrid w:linePitch="360"/>
        </w:sectPr>
      </w:pPr>
    </w:p>
    <w:p w:rsidR="004F097E" w:rsidRPr="000F4435" w:rsidRDefault="004F097E" w:rsidP="004F097E">
      <w:pPr>
        <w:spacing w:after="0" w:line="220" w:lineRule="exac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F443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1 </w:t>
      </w:r>
      <w:r w:rsidRPr="000F4435">
        <w:rPr>
          <w:rFonts w:ascii="Times New Roman" w:hAnsi="Times New Roman" w:cs="Times New Roman"/>
          <w:sz w:val="20"/>
          <w:szCs w:val="20"/>
        </w:rPr>
        <w:t>к Договору купли-продажи № __ от «_»_______20__г.</w:t>
      </w:r>
    </w:p>
    <w:p w:rsidR="004F097E" w:rsidRPr="000F4435" w:rsidRDefault="004F097E" w:rsidP="004F097E">
      <w:pPr>
        <w:spacing w:after="0" w:line="220" w:lineRule="exact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F097E" w:rsidRDefault="004F097E" w:rsidP="004F097E">
      <w:pPr>
        <w:spacing w:after="0" w:line="220" w:lineRule="exact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F4435">
        <w:rPr>
          <w:rFonts w:ascii="Times New Roman" w:hAnsi="Times New Roman" w:cs="Times New Roman"/>
          <w:b/>
          <w:sz w:val="20"/>
          <w:szCs w:val="20"/>
          <w:u w:val="single"/>
        </w:rPr>
        <w:t xml:space="preserve">Права требования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ФГУП «НКТБ «Вихрь</w:t>
      </w:r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</w:rPr>
        <w:t>»</w:t>
      </w:r>
      <w:r w:rsidRPr="000F4435">
        <w:rPr>
          <w:rFonts w:ascii="Times New Roman" w:hAnsi="Times New Roman" w:cs="Times New Roman"/>
          <w:b/>
          <w:sz w:val="20"/>
          <w:szCs w:val="20"/>
          <w:u w:val="single"/>
        </w:rPr>
        <w:t>к</w:t>
      </w:r>
      <w:proofErr w:type="gramEnd"/>
      <w:r w:rsidRPr="000F4435">
        <w:rPr>
          <w:rFonts w:ascii="Times New Roman" w:hAnsi="Times New Roman" w:cs="Times New Roman"/>
          <w:b/>
          <w:sz w:val="20"/>
          <w:szCs w:val="20"/>
          <w:u w:val="single"/>
        </w:rPr>
        <w:t xml:space="preserve"> юридическим и физическим лицам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4F097E" w:rsidRPr="000F4435" w:rsidRDefault="004F097E" w:rsidP="004F097E">
      <w:pPr>
        <w:spacing w:after="0" w:line="220" w:lineRule="exact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F097E" w:rsidRDefault="004F097E" w:rsidP="004F097E">
      <w:pPr>
        <w:pStyle w:val="a6"/>
        <w:numPr>
          <w:ilvl w:val="0"/>
          <w:numId w:val="1"/>
        </w:numPr>
        <w:spacing w:after="0" w:line="220" w:lineRule="exact"/>
        <w:ind w:left="0" w:firstLine="709"/>
        <w:rPr>
          <w:rFonts w:ascii="Times New Roman" w:hAnsi="Times New Roman" w:cs="Times New Roman"/>
          <w:sz w:val="20"/>
          <w:szCs w:val="20"/>
        </w:rPr>
      </w:pPr>
      <w:r w:rsidRPr="000F4435">
        <w:rPr>
          <w:rFonts w:ascii="Times New Roman" w:hAnsi="Times New Roman" w:cs="Times New Roman"/>
          <w:sz w:val="20"/>
          <w:szCs w:val="20"/>
        </w:rPr>
        <w:t xml:space="preserve">ФГУП «НКТБ «Вихрь» (Продавец) передает 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0F4435">
        <w:rPr>
          <w:rFonts w:ascii="Times New Roman" w:hAnsi="Times New Roman" w:cs="Times New Roman"/>
          <w:sz w:val="20"/>
          <w:szCs w:val="20"/>
        </w:rPr>
        <w:t>_________________________________ (Покупател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0F4435">
        <w:rPr>
          <w:rFonts w:ascii="Times New Roman" w:hAnsi="Times New Roman" w:cs="Times New Roman"/>
          <w:sz w:val="20"/>
          <w:szCs w:val="20"/>
        </w:rPr>
        <w:t>) права требования к следующим лицам:</w:t>
      </w:r>
    </w:p>
    <w:p w:rsidR="004F097E" w:rsidRPr="000F4435" w:rsidRDefault="004F097E" w:rsidP="004F097E">
      <w:pPr>
        <w:pStyle w:val="a6"/>
        <w:spacing w:after="0" w:line="220" w:lineRule="exact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0"/>
        <w:gridCol w:w="4482"/>
      </w:tblGrid>
      <w:tr w:rsidR="004F097E" w:rsidRPr="000F4435" w:rsidTr="00920A3D">
        <w:trPr>
          <w:trHeight w:val="252"/>
        </w:trPr>
        <w:tc>
          <w:tcPr>
            <w:tcW w:w="0" w:type="auto"/>
            <w:gridSpan w:val="2"/>
            <w:shd w:val="clear" w:color="auto" w:fill="auto"/>
            <w:hideMark/>
          </w:tcPr>
          <w:p w:rsidR="004F097E" w:rsidRPr="000F4435" w:rsidRDefault="004F097E" w:rsidP="00920A3D">
            <w:pPr>
              <w:spacing w:after="0" w:line="220" w:lineRule="exact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44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Юридические лица и физические лица</w:t>
            </w:r>
          </w:p>
        </w:tc>
      </w:tr>
      <w:tr w:rsidR="004F097E" w:rsidRPr="000F4435" w:rsidTr="00920A3D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4F097E" w:rsidRPr="000F4435" w:rsidRDefault="004F097E" w:rsidP="00920A3D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4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дебитора</w:t>
            </w:r>
          </w:p>
        </w:tc>
        <w:tc>
          <w:tcPr>
            <w:tcW w:w="0" w:type="auto"/>
            <w:shd w:val="clear" w:color="auto" w:fill="auto"/>
            <w:hideMark/>
          </w:tcPr>
          <w:p w:rsidR="004F097E" w:rsidRPr="000F4435" w:rsidRDefault="004F097E" w:rsidP="00920A3D">
            <w:pPr>
              <w:spacing w:after="0" w:line="220" w:lineRule="exac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4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Задолженность</w:t>
            </w:r>
            <w:r w:rsidRPr="000F44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(Номинальная стоимость), руб.</w:t>
            </w:r>
          </w:p>
        </w:tc>
      </w:tr>
      <w:tr w:rsidR="004F097E" w:rsidRPr="000F4435" w:rsidTr="00920A3D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4F097E" w:rsidRPr="000F4435" w:rsidRDefault="004F097E" w:rsidP="00920A3D">
            <w:pPr>
              <w:spacing w:after="0" w:line="220" w:lineRule="exact"/>
              <w:ind w:left="-9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ООО «АЕ5000»</w:t>
            </w:r>
          </w:p>
        </w:tc>
        <w:tc>
          <w:tcPr>
            <w:tcW w:w="0" w:type="auto"/>
            <w:shd w:val="clear" w:color="auto" w:fill="auto"/>
            <w:hideMark/>
          </w:tcPr>
          <w:p w:rsidR="004F097E" w:rsidRPr="000F4435" w:rsidRDefault="004F097E" w:rsidP="00920A3D">
            <w:pPr>
              <w:spacing w:after="0" w:line="220" w:lineRule="exact"/>
              <w:ind w:left="-9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1 357,86</w:t>
            </w:r>
          </w:p>
        </w:tc>
      </w:tr>
      <w:tr w:rsidR="004F097E" w:rsidRPr="000F4435" w:rsidTr="00920A3D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4F097E" w:rsidRPr="000F4435" w:rsidRDefault="004F097E" w:rsidP="00920A3D">
            <w:pPr>
              <w:spacing w:after="0" w:line="220" w:lineRule="exact"/>
              <w:ind w:left="-9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ООО «</w:t>
            </w:r>
            <w:proofErr w:type="spellStart"/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Завод</w:t>
            </w:r>
            <w:proofErr w:type="spellEnd"/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Деталь</w:t>
            </w:r>
            <w:proofErr w:type="spellEnd"/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0" w:type="auto"/>
            <w:shd w:val="clear" w:color="auto" w:fill="auto"/>
            <w:hideMark/>
          </w:tcPr>
          <w:p w:rsidR="004F097E" w:rsidRPr="000F4435" w:rsidRDefault="004F097E" w:rsidP="00920A3D">
            <w:pPr>
              <w:spacing w:after="0" w:line="220" w:lineRule="exact"/>
              <w:ind w:left="-9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712 484,29</w:t>
            </w:r>
          </w:p>
        </w:tc>
      </w:tr>
      <w:tr w:rsidR="004F097E" w:rsidRPr="000F4435" w:rsidTr="00920A3D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4F097E" w:rsidRPr="000F4435" w:rsidRDefault="004F097E" w:rsidP="00920A3D">
            <w:pPr>
              <w:spacing w:after="0" w:line="220" w:lineRule="exact"/>
              <w:ind w:left="-9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«Научно-производственное предприятие «</w:t>
            </w:r>
            <w:proofErr w:type="spellStart"/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</w:rPr>
              <w:t>Курай</w:t>
            </w:r>
            <w:proofErr w:type="spellEnd"/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hideMark/>
          </w:tcPr>
          <w:p w:rsidR="004F097E" w:rsidRPr="000F4435" w:rsidRDefault="004F097E" w:rsidP="00920A3D">
            <w:pPr>
              <w:spacing w:after="0" w:line="220" w:lineRule="exact"/>
              <w:ind w:left="-9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6 368 000,00</w:t>
            </w:r>
          </w:p>
        </w:tc>
      </w:tr>
      <w:tr w:rsidR="004F097E" w:rsidRPr="000F4435" w:rsidTr="00920A3D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4F097E" w:rsidRPr="000F4435" w:rsidRDefault="004F097E" w:rsidP="00920A3D">
            <w:pPr>
              <w:spacing w:after="0" w:line="220" w:lineRule="exact"/>
              <w:ind w:left="-9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ООО «</w:t>
            </w:r>
            <w:proofErr w:type="spellStart"/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Рэдком</w:t>
            </w:r>
            <w:proofErr w:type="spellEnd"/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0" w:type="auto"/>
            <w:shd w:val="clear" w:color="auto" w:fill="auto"/>
            <w:hideMark/>
          </w:tcPr>
          <w:p w:rsidR="004F097E" w:rsidRPr="000F4435" w:rsidRDefault="004F097E" w:rsidP="00920A3D">
            <w:pPr>
              <w:spacing w:after="0" w:line="220" w:lineRule="exact"/>
              <w:ind w:left="-9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88 395,66</w:t>
            </w:r>
          </w:p>
        </w:tc>
      </w:tr>
      <w:tr w:rsidR="004F097E" w:rsidRPr="000F4435" w:rsidTr="00920A3D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4F097E" w:rsidRPr="000F4435" w:rsidRDefault="004F097E" w:rsidP="00920A3D">
            <w:pPr>
              <w:spacing w:after="0" w:line="220" w:lineRule="exact"/>
              <w:ind w:left="-9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ООО «</w:t>
            </w:r>
            <w:proofErr w:type="spellStart"/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Сигма</w:t>
            </w:r>
            <w:proofErr w:type="spellEnd"/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-М»</w:t>
            </w:r>
          </w:p>
        </w:tc>
        <w:tc>
          <w:tcPr>
            <w:tcW w:w="0" w:type="auto"/>
            <w:shd w:val="clear" w:color="auto" w:fill="auto"/>
            <w:hideMark/>
          </w:tcPr>
          <w:p w:rsidR="004F097E" w:rsidRPr="000F4435" w:rsidRDefault="004F097E" w:rsidP="00920A3D">
            <w:pPr>
              <w:spacing w:after="0" w:line="220" w:lineRule="exact"/>
              <w:ind w:left="-9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166,14</w:t>
            </w:r>
          </w:p>
        </w:tc>
      </w:tr>
      <w:tr w:rsidR="004F097E" w:rsidRPr="000F4435" w:rsidTr="00920A3D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4F097E" w:rsidRPr="000F4435" w:rsidRDefault="004F097E" w:rsidP="00920A3D">
            <w:pPr>
              <w:spacing w:after="0" w:line="220" w:lineRule="exact"/>
              <w:ind w:left="-9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ООО «</w:t>
            </w:r>
            <w:proofErr w:type="spellStart"/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Сфера</w:t>
            </w:r>
            <w:proofErr w:type="spellEnd"/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0" w:type="auto"/>
            <w:shd w:val="clear" w:color="auto" w:fill="auto"/>
            <w:hideMark/>
          </w:tcPr>
          <w:p w:rsidR="004F097E" w:rsidRPr="000F4435" w:rsidRDefault="004F097E" w:rsidP="00920A3D">
            <w:pPr>
              <w:spacing w:after="0" w:line="220" w:lineRule="exact"/>
              <w:ind w:left="-9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79 273,94</w:t>
            </w:r>
          </w:p>
        </w:tc>
      </w:tr>
      <w:tr w:rsidR="004F097E" w:rsidRPr="000F4435" w:rsidTr="00920A3D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4F097E" w:rsidRPr="000F4435" w:rsidRDefault="004F097E" w:rsidP="00920A3D">
            <w:pPr>
              <w:spacing w:after="0" w:line="220" w:lineRule="exact"/>
              <w:ind w:left="-9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«Челябинский тракторный завод - УРАЛТРАК»</w:t>
            </w:r>
          </w:p>
        </w:tc>
        <w:tc>
          <w:tcPr>
            <w:tcW w:w="0" w:type="auto"/>
            <w:shd w:val="clear" w:color="auto" w:fill="auto"/>
            <w:hideMark/>
          </w:tcPr>
          <w:p w:rsidR="004F097E" w:rsidRPr="000F4435" w:rsidRDefault="004F097E" w:rsidP="00920A3D">
            <w:pPr>
              <w:spacing w:after="0" w:line="220" w:lineRule="exact"/>
              <w:ind w:left="-9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52 660,75</w:t>
            </w:r>
          </w:p>
        </w:tc>
      </w:tr>
      <w:tr w:rsidR="004F097E" w:rsidRPr="000F4435" w:rsidTr="00920A3D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4F097E" w:rsidRPr="000F4435" w:rsidRDefault="004F097E" w:rsidP="00920A3D">
            <w:pPr>
              <w:spacing w:after="0" w:line="220" w:lineRule="exact"/>
              <w:ind w:left="-9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ООО «ТД «</w:t>
            </w:r>
            <w:proofErr w:type="spellStart"/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Верба</w:t>
            </w:r>
            <w:proofErr w:type="spellEnd"/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0" w:type="auto"/>
            <w:shd w:val="clear" w:color="auto" w:fill="auto"/>
            <w:hideMark/>
          </w:tcPr>
          <w:p w:rsidR="004F097E" w:rsidRPr="000F4435" w:rsidRDefault="004F097E" w:rsidP="00920A3D">
            <w:pPr>
              <w:spacing w:after="0" w:line="220" w:lineRule="exact"/>
              <w:ind w:left="-9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40 000,00</w:t>
            </w:r>
          </w:p>
        </w:tc>
      </w:tr>
      <w:tr w:rsidR="004F097E" w:rsidRPr="000F4435" w:rsidTr="00920A3D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4F097E" w:rsidRPr="000F4435" w:rsidRDefault="004F097E" w:rsidP="00920A3D">
            <w:pPr>
              <w:spacing w:after="0" w:line="220" w:lineRule="exact"/>
              <w:ind w:left="-9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Галимов</w:t>
            </w:r>
            <w:proofErr w:type="spellEnd"/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Роберт</w:t>
            </w:r>
            <w:proofErr w:type="spellEnd"/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Фанисович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F097E" w:rsidRPr="000F4435" w:rsidRDefault="004F097E" w:rsidP="00920A3D">
            <w:pPr>
              <w:spacing w:after="0" w:line="220" w:lineRule="exact"/>
              <w:ind w:left="-9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80 108,84</w:t>
            </w:r>
          </w:p>
        </w:tc>
      </w:tr>
      <w:tr w:rsidR="004F097E" w:rsidRPr="000F4435" w:rsidTr="00920A3D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4F097E" w:rsidRPr="000F4435" w:rsidRDefault="004F097E" w:rsidP="00920A3D">
            <w:pPr>
              <w:spacing w:after="0" w:line="220" w:lineRule="exact"/>
              <w:ind w:left="-9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Таназлы</w:t>
            </w:r>
            <w:proofErr w:type="spellEnd"/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Андрей</w:t>
            </w:r>
            <w:proofErr w:type="spellEnd"/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Иванович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F097E" w:rsidRPr="000F4435" w:rsidRDefault="004F097E" w:rsidP="00920A3D">
            <w:pPr>
              <w:spacing w:after="0" w:line="220" w:lineRule="exact"/>
              <w:ind w:left="-9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23 599,29</w:t>
            </w:r>
          </w:p>
        </w:tc>
      </w:tr>
      <w:tr w:rsidR="004F097E" w:rsidRPr="000F4435" w:rsidTr="00920A3D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4F097E" w:rsidRPr="000F4435" w:rsidRDefault="004F097E" w:rsidP="00920A3D">
            <w:pPr>
              <w:spacing w:after="0" w:line="220" w:lineRule="exact"/>
              <w:ind w:left="-9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Таназлы</w:t>
            </w:r>
            <w:proofErr w:type="spellEnd"/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Георгий</w:t>
            </w:r>
            <w:proofErr w:type="spellEnd"/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Иванович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F097E" w:rsidRPr="000F4435" w:rsidRDefault="004F097E" w:rsidP="00920A3D">
            <w:pPr>
              <w:spacing w:after="0" w:line="220" w:lineRule="exact"/>
              <w:ind w:left="-9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4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83 735,60</w:t>
            </w:r>
          </w:p>
        </w:tc>
      </w:tr>
      <w:tr w:rsidR="004F097E" w:rsidRPr="000F4435" w:rsidTr="00920A3D">
        <w:trPr>
          <w:trHeight w:val="252"/>
        </w:trPr>
        <w:tc>
          <w:tcPr>
            <w:tcW w:w="0" w:type="auto"/>
            <w:shd w:val="clear" w:color="auto" w:fill="auto"/>
            <w:hideMark/>
          </w:tcPr>
          <w:p w:rsidR="004F097E" w:rsidRPr="000F4435" w:rsidRDefault="004F097E" w:rsidP="00920A3D">
            <w:pPr>
              <w:spacing w:after="0" w:line="220" w:lineRule="exact"/>
              <w:ind w:left="-95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4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auto"/>
            <w:hideMark/>
          </w:tcPr>
          <w:p w:rsidR="004F097E" w:rsidRPr="000F4435" w:rsidRDefault="004F097E" w:rsidP="00920A3D">
            <w:pPr>
              <w:spacing w:after="0" w:line="220" w:lineRule="exact"/>
              <w:ind w:left="-9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4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7 529 782,37</w:t>
            </w:r>
          </w:p>
        </w:tc>
      </w:tr>
    </w:tbl>
    <w:p w:rsidR="004F097E" w:rsidRDefault="004F097E" w:rsidP="004F097E">
      <w:pPr>
        <w:pStyle w:val="a6"/>
        <w:spacing w:after="0" w:line="220" w:lineRule="exact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4F097E" w:rsidRPr="000F4435" w:rsidRDefault="004F097E" w:rsidP="004F097E">
      <w:pPr>
        <w:pStyle w:val="a6"/>
        <w:numPr>
          <w:ilvl w:val="0"/>
          <w:numId w:val="1"/>
        </w:numPr>
        <w:spacing w:after="0" w:line="220" w:lineRule="exac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F4435">
        <w:rPr>
          <w:rFonts w:ascii="Times New Roman" w:hAnsi="Times New Roman" w:cs="Times New Roman"/>
          <w:sz w:val="20"/>
          <w:szCs w:val="20"/>
        </w:rPr>
        <w:t>Покупатель уведомлен и принимает на себя риск того, что в составе передаваемых прав требований и документов к ним могут отсутствовать исполнительные документы (в т.ч. исполнительные листы), судебные акты о взыскании задолженности, судебные акты и акты судебных приставов о замене лиц на стороне взыскателя, кредитные договоры, соглашения о внесении изменений в кредитные договоры и иные документы, подтверждающие передаваемые права требования</w:t>
      </w:r>
      <w:proofErr w:type="gramEnd"/>
      <w:r w:rsidRPr="000F4435">
        <w:rPr>
          <w:rFonts w:ascii="Times New Roman" w:hAnsi="Times New Roman" w:cs="Times New Roman"/>
          <w:sz w:val="20"/>
          <w:szCs w:val="20"/>
        </w:rPr>
        <w:t>. В случае обнаружении таковых Покупатель не имеет претензий к Продавцу и не может ссылаться на данное обстоятельство как на основани</w:t>
      </w:r>
      <w:proofErr w:type="gramStart"/>
      <w:r w:rsidRPr="000F4435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0F4435">
        <w:rPr>
          <w:rFonts w:ascii="Times New Roman" w:hAnsi="Times New Roman" w:cs="Times New Roman"/>
          <w:sz w:val="20"/>
          <w:szCs w:val="20"/>
        </w:rPr>
        <w:t xml:space="preserve"> для взыскания причиненных убытков, неосновательного обогащения или иных требований.</w:t>
      </w:r>
    </w:p>
    <w:p w:rsidR="004F097E" w:rsidRPr="000F4435" w:rsidRDefault="004F097E" w:rsidP="004F097E">
      <w:pPr>
        <w:pStyle w:val="a6"/>
        <w:numPr>
          <w:ilvl w:val="0"/>
          <w:numId w:val="1"/>
        </w:numPr>
        <w:spacing w:after="0" w:line="220" w:lineRule="exac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F4435">
        <w:rPr>
          <w:rFonts w:ascii="Times New Roman" w:eastAsia="Times New Roman" w:hAnsi="Times New Roman" w:cs="Times New Roman"/>
          <w:sz w:val="20"/>
          <w:szCs w:val="20"/>
        </w:rPr>
        <w:t>По указанным в настоящем Приложении правам требованиям к Покупателю переходят права требования в полном объеме, как в части требовать оплаты суммы основного  долга, так и всех процентов (как предусмотренных договором, так и иных, в том числе финансовых санкций).</w:t>
      </w:r>
    </w:p>
    <w:p w:rsidR="004F097E" w:rsidRPr="000F4435" w:rsidRDefault="004F097E" w:rsidP="004F097E">
      <w:pPr>
        <w:spacing w:after="0" w:line="220" w:lineRule="exact"/>
        <w:contextualSpacing/>
        <w:rPr>
          <w:rFonts w:ascii="Times New Roman" w:hAnsi="Times New Roman" w:cs="Times New Roman"/>
          <w:sz w:val="20"/>
          <w:szCs w:val="20"/>
        </w:rPr>
      </w:pPr>
    </w:p>
    <w:p w:rsidR="004F097E" w:rsidRPr="000F4435" w:rsidRDefault="004F097E" w:rsidP="004F097E">
      <w:pPr>
        <w:pStyle w:val="a3"/>
        <w:spacing w:line="220" w:lineRule="exac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F4435">
        <w:rPr>
          <w:rFonts w:ascii="Times New Roman" w:hAnsi="Times New Roman" w:cs="Times New Roman"/>
          <w:sz w:val="20"/>
          <w:szCs w:val="20"/>
        </w:rPr>
        <w:t>4. РЕКВИЗИТЫ И ПОДПИСИ СТОРОН</w:t>
      </w: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714"/>
      </w:tblGrid>
      <w:tr w:rsidR="004F097E" w:rsidRPr="000F4435" w:rsidTr="00920A3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F097E" w:rsidRPr="00D81380" w:rsidRDefault="004F097E" w:rsidP="00920A3D">
            <w:pPr>
              <w:pStyle w:val="a4"/>
              <w:spacing w:line="220" w:lineRule="exact"/>
              <w:contextualSpacing/>
              <w:rPr>
                <w:sz w:val="20"/>
              </w:rPr>
            </w:pPr>
            <w:r w:rsidRPr="00D81380">
              <w:rPr>
                <w:sz w:val="20"/>
              </w:rPr>
              <w:t>Покупатель:</w:t>
            </w:r>
          </w:p>
          <w:p w:rsidR="004F097E" w:rsidRPr="000F4435" w:rsidRDefault="004F097E" w:rsidP="00920A3D">
            <w:pPr>
              <w:pStyle w:val="a4"/>
              <w:spacing w:line="220" w:lineRule="exact"/>
              <w:contextualSpacing/>
              <w:rPr>
                <w:b w:val="0"/>
                <w:sz w:val="20"/>
              </w:rPr>
            </w:pPr>
          </w:p>
          <w:p w:rsidR="004F097E" w:rsidRPr="000F4435" w:rsidRDefault="004F097E" w:rsidP="00920A3D">
            <w:pPr>
              <w:pStyle w:val="a4"/>
              <w:spacing w:line="220" w:lineRule="exact"/>
              <w:contextualSpacing/>
              <w:rPr>
                <w:b w:val="0"/>
                <w:sz w:val="20"/>
              </w:rPr>
            </w:pPr>
          </w:p>
          <w:p w:rsidR="004F097E" w:rsidRPr="000F4435" w:rsidRDefault="004F097E" w:rsidP="00920A3D">
            <w:pPr>
              <w:pStyle w:val="a4"/>
              <w:spacing w:line="220" w:lineRule="exact"/>
              <w:contextualSpacing/>
              <w:rPr>
                <w:b w:val="0"/>
                <w:sz w:val="20"/>
              </w:rPr>
            </w:pPr>
          </w:p>
          <w:p w:rsidR="004F097E" w:rsidRPr="000F4435" w:rsidRDefault="004F097E" w:rsidP="00920A3D">
            <w:pPr>
              <w:pStyle w:val="a4"/>
              <w:spacing w:line="220" w:lineRule="exact"/>
              <w:contextualSpacing/>
              <w:rPr>
                <w:b w:val="0"/>
                <w:sz w:val="20"/>
              </w:rPr>
            </w:pPr>
          </w:p>
          <w:p w:rsidR="004F097E" w:rsidRPr="000F4435" w:rsidRDefault="004F097E" w:rsidP="00920A3D">
            <w:pPr>
              <w:pStyle w:val="a4"/>
              <w:spacing w:line="220" w:lineRule="exact"/>
              <w:contextualSpacing/>
              <w:rPr>
                <w:b w:val="0"/>
                <w:sz w:val="20"/>
              </w:rPr>
            </w:pPr>
          </w:p>
          <w:p w:rsidR="004F097E" w:rsidRPr="000F4435" w:rsidRDefault="004F097E" w:rsidP="00920A3D">
            <w:pPr>
              <w:pStyle w:val="a4"/>
              <w:spacing w:line="220" w:lineRule="exact"/>
              <w:contextualSpacing/>
              <w:rPr>
                <w:b w:val="0"/>
                <w:sz w:val="20"/>
              </w:rPr>
            </w:pPr>
          </w:p>
          <w:p w:rsidR="004F097E" w:rsidRPr="000F4435" w:rsidRDefault="004F097E" w:rsidP="00920A3D">
            <w:pPr>
              <w:pStyle w:val="a4"/>
              <w:spacing w:line="220" w:lineRule="exact"/>
              <w:contextualSpacing/>
              <w:rPr>
                <w:b w:val="0"/>
                <w:sz w:val="20"/>
              </w:rPr>
            </w:pPr>
          </w:p>
          <w:p w:rsidR="004F097E" w:rsidRPr="000F4435" w:rsidRDefault="004F097E" w:rsidP="00920A3D">
            <w:pPr>
              <w:pStyle w:val="a4"/>
              <w:spacing w:line="220" w:lineRule="exact"/>
              <w:contextualSpacing/>
              <w:rPr>
                <w:b w:val="0"/>
                <w:sz w:val="20"/>
              </w:rPr>
            </w:pPr>
          </w:p>
          <w:p w:rsidR="004F097E" w:rsidRPr="000F4435" w:rsidRDefault="004F097E" w:rsidP="00920A3D">
            <w:pPr>
              <w:pStyle w:val="a4"/>
              <w:spacing w:line="220" w:lineRule="exact"/>
              <w:contextualSpacing/>
              <w:rPr>
                <w:b w:val="0"/>
                <w:sz w:val="20"/>
              </w:rPr>
            </w:pPr>
          </w:p>
          <w:p w:rsidR="004F097E" w:rsidRPr="000F4435" w:rsidRDefault="004F097E" w:rsidP="00920A3D">
            <w:pPr>
              <w:pStyle w:val="a4"/>
              <w:spacing w:line="220" w:lineRule="exact"/>
              <w:contextualSpacing/>
              <w:rPr>
                <w:b w:val="0"/>
                <w:sz w:val="20"/>
              </w:rPr>
            </w:pPr>
          </w:p>
          <w:p w:rsidR="004F097E" w:rsidRPr="000F4435" w:rsidRDefault="004F097E" w:rsidP="00920A3D">
            <w:pPr>
              <w:pStyle w:val="a4"/>
              <w:spacing w:line="220" w:lineRule="exact"/>
              <w:contextualSpacing/>
              <w:rPr>
                <w:b w:val="0"/>
                <w:sz w:val="20"/>
              </w:rPr>
            </w:pPr>
          </w:p>
          <w:p w:rsidR="004F097E" w:rsidRPr="000F4435" w:rsidRDefault="004F097E" w:rsidP="00920A3D">
            <w:pPr>
              <w:pStyle w:val="a4"/>
              <w:spacing w:line="220" w:lineRule="exact"/>
              <w:contextualSpacing/>
              <w:rPr>
                <w:b w:val="0"/>
                <w:sz w:val="20"/>
              </w:rPr>
            </w:pPr>
          </w:p>
          <w:p w:rsidR="004F097E" w:rsidRPr="000F4435" w:rsidRDefault="004F097E" w:rsidP="00920A3D">
            <w:pPr>
              <w:pStyle w:val="a4"/>
              <w:spacing w:line="220" w:lineRule="exact"/>
              <w:contextualSpacing/>
              <w:rPr>
                <w:b w:val="0"/>
                <w:sz w:val="20"/>
              </w:rPr>
            </w:pPr>
          </w:p>
          <w:p w:rsidR="004F097E" w:rsidRPr="000F4435" w:rsidRDefault="004F097E" w:rsidP="00920A3D">
            <w:pPr>
              <w:pStyle w:val="a4"/>
              <w:spacing w:line="220" w:lineRule="exact"/>
              <w:contextualSpacing/>
              <w:rPr>
                <w:b w:val="0"/>
                <w:sz w:val="20"/>
              </w:rPr>
            </w:pPr>
          </w:p>
          <w:p w:rsidR="004F097E" w:rsidRPr="000F4435" w:rsidRDefault="004F097E" w:rsidP="00920A3D">
            <w:pPr>
              <w:pStyle w:val="a4"/>
              <w:spacing w:line="220" w:lineRule="exact"/>
              <w:contextualSpacing/>
              <w:rPr>
                <w:b w:val="0"/>
                <w:sz w:val="20"/>
              </w:rPr>
            </w:pPr>
            <w:r w:rsidRPr="000F4435">
              <w:rPr>
                <w:b w:val="0"/>
                <w:sz w:val="20"/>
              </w:rPr>
              <w:t>______________________/________ /</w:t>
            </w:r>
          </w:p>
          <w:p w:rsidR="004F097E" w:rsidRPr="000F4435" w:rsidRDefault="004F097E" w:rsidP="00920A3D">
            <w:pPr>
              <w:pStyle w:val="a4"/>
              <w:spacing w:line="220" w:lineRule="exact"/>
              <w:contextualSpacing/>
              <w:rPr>
                <w:b w:val="0"/>
                <w:sz w:val="20"/>
              </w:rPr>
            </w:pPr>
            <w:r w:rsidRPr="000F4435">
              <w:rPr>
                <w:b w:val="0"/>
                <w:sz w:val="20"/>
              </w:rPr>
              <w:t xml:space="preserve">                                   м.п.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4F097E" w:rsidRPr="00D81380" w:rsidRDefault="004F097E" w:rsidP="00920A3D">
            <w:pPr>
              <w:spacing w:after="0" w:line="22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380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4F097E" w:rsidRPr="00D81380" w:rsidRDefault="004F097E" w:rsidP="00920A3D">
            <w:pPr>
              <w:spacing w:after="0" w:line="22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097E" w:rsidRPr="000F4435" w:rsidRDefault="004F097E" w:rsidP="00920A3D">
            <w:pPr>
              <w:spacing w:after="0" w:line="22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435">
              <w:rPr>
                <w:rFonts w:ascii="Times New Roman" w:hAnsi="Times New Roman" w:cs="Times New Roman"/>
                <w:b/>
                <w:sz w:val="20"/>
                <w:szCs w:val="20"/>
              </w:rPr>
              <w:t>ФГУП «НКТБ «Вихрь»</w:t>
            </w:r>
          </w:p>
          <w:p w:rsidR="004F097E" w:rsidRPr="000F4435" w:rsidRDefault="004F097E" w:rsidP="00920A3D">
            <w:pPr>
              <w:spacing w:after="0" w:line="2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4435">
              <w:rPr>
                <w:rFonts w:ascii="Times New Roman" w:hAnsi="Times New Roman" w:cs="Times New Roman"/>
                <w:sz w:val="20"/>
                <w:szCs w:val="20"/>
              </w:rPr>
              <w:t>ИНН0274015200</w:t>
            </w:r>
          </w:p>
          <w:p w:rsidR="004F097E" w:rsidRPr="000F4435" w:rsidRDefault="004F097E" w:rsidP="00920A3D">
            <w:pPr>
              <w:spacing w:after="0" w:line="2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4435">
              <w:rPr>
                <w:rFonts w:ascii="Times New Roman" w:hAnsi="Times New Roman" w:cs="Times New Roman"/>
                <w:sz w:val="20"/>
                <w:szCs w:val="20"/>
              </w:rPr>
              <w:t>КПП027501001</w:t>
            </w:r>
          </w:p>
          <w:p w:rsidR="004F097E" w:rsidRPr="000F4435" w:rsidRDefault="004F097E" w:rsidP="00920A3D">
            <w:pPr>
              <w:spacing w:after="0" w:line="2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4435">
              <w:rPr>
                <w:rFonts w:ascii="Times New Roman" w:hAnsi="Times New Roman" w:cs="Times New Roman"/>
                <w:sz w:val="20"/>
                <w:szCs w:val="20"/>
              </w:rPr>
              <w:t>ОГРН1020202553337</w:t>
            </w:r>
          </w:p>
          <w:p w:rsidR="004F097E" w:rsidRPr="000F4435" w:rsidRDefault="004F097E" w:rsidP="00920A3D">
            <w:pPr>
              <w:spacing w:after="0" w:line="2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4435">
              <w:rPr>
                <w:rFonts w:ascii="Times New Roman" w:hAnsi="Times New Roman" w:cs="Times New Roman"/>
                <w:sz w:val="20"/>
                <w:szCs w:val="20"/>
              </w:rPr>
              <w:t xml:space="preserve">450077, Республика Башкортостан, </w:t>
            </w:r>
            <w:proofErr w:type="gramStart"/>
            <w:r w:rsidRPr="000F44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F4435">
              <w:rPr>
                <w:rFonts w:ascii="Times New Roman" w:hAnsi="Times New Roman" w:cs="Times New Roman"/>
                <w:sz w:val="20"/>
                <w:szCs w:val="20"/>
              </w:rPr>
              <w:t>. Уфа, ул. К.Маркса, 12/5</w:t>
            </w:r>
          </w:p>
          <w:p w:rsidR="004F097E" w:rsidRPr="000F4435" w:rsidRDefault="004F097E" w:rsidP="00920A3D">
            <w:pPr>
              <w:spacing w:after="0" w:line="2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F443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0F4435">
              <w:rPr>
                <w:rFonts w:ascii="Times New Roman" w:hAnsi="Times New Roman" w:cs="Times New Roman"/>
                <w:sz w:val="20"/>
                <w:szCs w:val="20"/>
              </w:rPr>
              <w:t>/с 40502810400000000080</w:t>
            </w:r>
          </w:p>
          <w:p w:rsidR="004F097E" w:rsidRPr="000F4435" w:rsidRDefault="004F097E" w:rsidP="00920A3D">
            <w:pPr>
              <w:pStyle w:val="20"/>
              <w:keepNext/>
              <w:keepLines/>
              <w:shd w:val="clear" w:color="auto" w:fill="auto"/>
              <w:spacing w:before="0" w:after="0" w:line="220" w:lineRule="exact"/>
              <w:contextualSpacing/>
              <w:rPr>
                <w:b/>
                <w:sz w:val="20"/>
                <w:szCs w:val="20"/>
              </w:rPr>
            </w:pPr>
            <w:r w:rsidRPr="000F4435">
              <w:rPr>
                <w:sz w:val="20"/>
                <w:szCs w:val="20"/>
              </w:rPr>
              <w:t>в Филиале ПАО «</w:t>
            </w:r>
            <w:proofErr w:type="spellStart"/>
            <w:r w:rsidRPr="000F4435">
              <w:rPr>
                <w:sz w:val="20"/>
                <w:szCs w:val="20"/>
              </w:rPr>
              <w:t>Уралсиб</w:t>
            </w:r>
            <w:proofErr w:type="spellEnd"/>
            <w:r w:rsidRPr="000F4435">
              <w:rPr>
                <w:sz w:val="20"/>
                <w:szCs w:val="20"/>
              </w:rPr>
              <w:t xml:space="preserve">» в </w:t>
            </w:r>
            <w:proofErr w:type="gramStart"/>
            <w:r w:rsidRPr="000F4435">
              <w:rPr>
                <w:sz w:val="20"/>
                <w:szCs w:val="20"/>
              </w:rPr>
              <w:t>г</w:t>
            </w:r>
            <w:proofErr w:type="gramEnd"/>
            <w:r w:rsidRPr="000F4435">
              <w:rPr>
                <w:sz w:val="20"/>
                <w:szCs w:val="20"/>
              </w:rPr>
              <w:t>. Уфа</w:t>
            </w:r>
          </w:p>
          <w:p w:rsidR="004F097E" w:rsidRPr="000F4435" w:rsidRDefault="004F097E" w:rsidP="00920A3D">
            <w:pPr>
              <w:pStyle w:val="20"/>
              <w:keepNext/>
              <w:keepLines/>
              <w:shd w:val="clear" w:color="auto" w:fill="auto"/>
              <w:spacing w:before="0" w:after="0" w:line="220" w:lineRule="exact"/>
              <w:contextualSpacing/>
              <w:rPr>
                <w:b/>
                <w:sz w:val="20"/>
                <w:szCs w:val="20"/>
              </w:rPr>
            </w:pPr>
            <w:r w:rsidRPr="000F4435">
              <w:rPr>
                <w:sz w:val="20"/>
                <w:szCs w:val="20"/>
              </w:rPr>
              <w:t>К/с 30101810600000000770</w:t>
            </w:r>
          </w:p>
          <w:p w:rsidR="004F097E" w:rsidRPr="000F4435" w:rsidRDefault="004F097E" w:rsidP="00920A3D">
            <w:pPr>
              <w:spacing w:after="0" w:line="22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435">
              <w:rPr>
                <w:rFonts w:ascii="Times New Roman" w:hAnsi="Times New Roman" w:cs="Times New Roman"/>
                <w:sz w:val="20"/>
                <w:szCs w:val="20"/>
              </w:rPr>
              <w:t>БИК 048073770</w:t>
            </w:r>
          </w:p>
          <w:p w:rsidR="004F097E" w:rsidRPr="000F4435" w:rsidRDefault="004F097E" w:rsidP="00920A3D">
            <w:pPr>
              <w:spacing w:after="0" w:line="22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097E" w:rsidRPr="000F4435" w:rsidRDefault="004F097E" w:rsidP="00920A3D">
            <w:pPr>
              <w:pStyle w:val="20"/>
              <w:keepNext/>
              <w:keepLines/>
              <w:shd w:val="clear" w:color="auto" w:fill="auto"/>
              <w:spacing w:before="0" w:after="0" w:line="220" w:lineRule="exact"/>
              <w:contextualSpacing/>
              <w:rPr>
                <w:sz w:val="20"/>
                <w:szCs w:val="20"/>
              </w:rPr>
            </w:pPr>
            <w:r w:rsidRPr="000F4435">
              <w:rPr>
                <w:sz w:val="20"/>
                <w:szCs w:val="20"/>
              </w:rPr>
              <w:t xml:space="preserve">Конкурсный управляющий </w:t>
            </w:r>
          </w:p>
          <w:p w:rsidR="004F097E" w:rsidRPr="000F4435" w:rsidRDefault="004F097E" w:rsidP="00920A3D">
            <w:pPr>
              <w:pStyle w:val="20"/>
              <w:keepNext/>
              <w:keepLines/>
              <w:shd w:val="clear" w:color="auto" w:fill="auto"/>
              <w:spacing w:before="0" w:after="0" w:line="220" w:lineRule="exact"/>
              <w:contextualSpacing/>
              <w:rPr>
                <w:sz w:val="20"/>
                <w:szCs w:val="20"/>
              </w:rPr>
            </w:pPr>
          </w:p>
          <w:p w:rsidR="004F097E" w:rsidRPr="000F4435" w:rsidRDefault="004F097E" w:rsidP="00920A3D">
            <w:pPr>
              <w:spacing w:after="0" w:line="2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4435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 / Е.В. Бликов/ </w:t>
            </w:r>
          </w:p>
          <w:p w:rsidR="004F097E" w:rsidRPr="000F4435" w:rsidRDefault="004F097E" w:rsidP="00920A3D">
            <w:pPr>
              <w:spacing w:after="0" w:line="2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443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м.п.</w:t>
            </w:r>
          </w:p>
        </w:tc>
      </w:tr>
    </w:tbl>
    <w:p w:rsidR="004F097E" w:rsidRPr="000F4435" w:rsidRDefault="004F097E" w:rsidP="004F097E">
      <w:pPr>
        <w:spacing w:after="0" w:line="220" w:lineRule="exact"/>
        <w:contextualSpacing/>
        <w:rPr>
          <w:rFonts w:ascii="Times New Roman" w:hAnsi="Times New Roman" w:cs="Times New Roman"/>
          <w:sz w:val="20"/>
          <w:szCs w:val="20"/>
        </w:rPr>
      </w:pPr>
    </w:p>
    <w:p w:rsidR="00065421" w:rsidRDefault="00065421"/>
    <w:sectPr w:rsidR="00065421" w:rsidSect="00BF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10D83"/>
    <w:multiLevelType w:val="hybridMultilevel"/>
    <w:tmpl w:val="DE1C6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9394B"/>
    <w:multiLevelType w:val="hybridMultilevel"/>
    <w:tmpl w:val="DFA683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68BB"/>
    <w:rsid w:val="00000699"/>
    <w:rsid w:val="00027761"/>
    <w:rsid w:val="00030206"/>
    <w:rsid w:val="00065421"/>
    <w:rsid w:val="000B1C03"/>
    <w:rsid w:val="000B4A35"/>
    <w:rsid w:val="000D2FA5"/>
    <w:rsid w:val="000D31E5"/>
    <w:rsid w:val="000F1CB4"/>
    <w:rsid w:val="000F3644"/>
    <w:rsid w:val="00131424"/>
    <w:rsid w:val="00134D9E"/>
    <w:rsid w:val="00143AF3"/>
    <w:rsid w:val="00151254"/>
    <w:rsid w:val="00167A08"/>
    <w:rsid w:val="0017228E"/>
    <w:rsid w:val="00180D33"/>
    <w:rsid w:val="00185D7B"/>
    <w:rsid w:val="00190A1F"/>
    <w:rsid w:val="0019485D"/>
    <w:rsid w:val="001B1874"/>
    <w:rsid w:val="001D0EF7"/>
    <w:rsid w:val="001E5D2F"/>
    <w:rsid w:val="00205AE7"/>
    <w:rsid w:val="0021233F"/>
    <w:rsid w:val="00213405"/>
    <w:rsid w:val="002316C6"/>
    <w:rsid w:val="00236BDF"/>
    <w:rsid w:val="002622E0"/>
    <w:rsid w:val="002766AE"/>
    <w:rsid w:val="002C2390"/>
    <w:rsid w:val="002F2077"/>
    <w:rsid w:val="00321D76"/>
    <w:rsid w:val="00324D22"/>
    <w:rsid w:val="003268BB"/>
    <w:rsid w:val="00344D0C"/>
    <w:rsid w:val="00356161"/>
    <w:rsid w:val="00376A83"/>
    <w:rsid w:val="003B2F06"/>
    <w:rsid w:val="003D55BE"/>
    <w:rsid w:val="003E5A84"/>
    <w:rsid w:val="003F74FE"/>
    <w:rsid w:val="00420B71"/>
    <w:rsid w:val="004218B0"/>
    <w:rsid w:val="0043023C"/>
    <w:rsid w:val="00473BC2"/>
    <w:rsid w:val="004A3ACA"/>
    <w:rsid w:val="004E422B"/>
    <w:rsid w:val="004F097E"/>
    <w:rsid w:val="00515B93"/>
    <w:rsid w:val="005174B4"/>
    <w:rsid w:val="00525AEE"/>
    <w:rsid w:val="00530D48"/>
    <w:rsid w:val="00540A28"/>
    <w:rsid w:val="00551089"/>
    <w:rsid w:val="00553DF0"/>
    <w:rsid w:val="005755DB"/>
    <w:rsid w:val="005770D6"/>
    <w:rsid w:val="0058650E"/>
    <w:rsid w:val="00596728"/>
    <w:rsid w:val="005B7D05"/>
    <w:rsid w:val="005C2BC3"/>
    <w:rsid w:val="005D196F"/>
    <w:rsid w:val="005F2E39"/>
    <w:rsid w:val="005F3243"/>
    <w:rsid w:val="005F4B1F"/>
    <w:rsid w:val="00600359"/>
    <w:rsid w:val="00600FD8"/>
    <w:rsid w:val="0063158C"/>
    <w:rsid w:val="0063609D"/>
    <w:rsid w:val="006747B7"/>
    <w:rsid w:val="006A6CBF"/>
    <w:rsid w:val="006D7860"/>
    <w:rsid w:val="006E038E"/>
    <w:rsid w:val="006E0A94"/>
    <w:rsid w:val="006E5808"/>
    <w:rsid w:val="007042D7"/>
    <w:rsid w:val="00774AAD"/>
    <w:rsid w:val="00780A97"/>
    <w:rsid w:val="00781846"/>
    <w:rsid w:val="00783EE0"/>
    <w:rsid w:val="007D480D"/>
    <w:rsid w:val="007F02F4"/>
    <w:rsid w:val="007F73B0"/>
    <w:rsid w:val="008017B2"/>
    <w:rsid w:val="00815C7A"/>
    <w:rsid w:val="00865A5F"/>
    <w:rsid w:val="008941D4"/>
    <w:rsid w:val="008942AC"/>
    <w:rsid w:val="008C2D46"/>
    <w:rsid w:val="008C3A28"/>
    <w:rsid w:val="008D38BB"/>
    <w:rsid w:val="009147C1"/>
    <w:rsid w:val="00937007"/>
    <w:rsid w:val="00953909"/>
    <w:rsid w:val="00963278"/>
    <w:rsid w:val="009750AA"/>
    <w:rsid w:val="009A2988"/>
    <w:rsid w:val="009A36A4"/>
    <w:rsid w:val="009B2597"/>
    <w:rsid w:val="009D4855"/>
    <w:rsid w:val="00A142C7"/>
    <w:rsid w:val="00A16F25"/>
    <w:rsid w:val="00A51B23"/>
    <w:rsid w:val="00AC60C4"/>
    <w:rsid w:val="00B070CA"/>
    <w:rsid w:val="00B22918"/>
    <w:rsid w:val="00B5000B"/>
    <w:rsid w:val="00B7172F"/>
    <w:rsid w:val="00B83885"/>
    <w:rsid w:val="00BF23D5"/>
    <w:rsid w:val="00BF2F09"/>
    <w:rsid w:val="00C107A0"/>
    <w:rsid w:val="00C44B82"/>
    <w:rsid w:val="00C52547"/>
    <w:rsid w:val="00C52AD2"/>
    <w:rsid w:val="00C858E7"/>
    <w:rsid w:val="00CC6271"/>
    <w:rsid w:val="00CD743E"/>
    <w:rsid w:val="00CD77A2"/>
    <w:rsid w:val="00D06C82"/>
    <w:rsid w:val="00D111E9"/>
    <w:rsid w:val="00D30E94"/>
    <w:rsid w:val="00D41933"/>
    <w:rsid w:val="00D51BA3"/>
    <w:rsid w:val="00D85AD6"/>
    <w:rsid w:val="00DC5EC6"/>
    <w:rsid w:val="00DD2FF6"/>
    <w:rsid w:val="00DE4A99"/>
    <w:rsid w:val="00E05CF1"/>
    <w:rsid w:val="00E14148"/>
    <w:rsid w:val="00E14417"/>
    <w:rsid w:val="00E27993"/>
    <w:rsid w:val="00E63CBD"/>
    <w:rsid w:val="00E6716C"/>
    <w:rsid w:val="00EB2ED1"/>
    <w:rsid w:val="00EB5C81"/>
    <w:rsid w:val="00EB5EB1"/>
    <w:rsid w:val="00EB72E1"/>
    <w:rsid w:val="00ED39D5"/>
    <w:rsid w:val="00EE0C67"/>
    <w:rsid w:val="00F15716"/>
    <w:rsid w:val="00F2478D"/>
    <w:rsid w:val="00F47A05"/>
    <w:rsid w:val="00FC219C"/>
    <w:rsid w:val="00FC2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8B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3268B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3268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3268B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3268BB"/>
    <w:pPr>
      <w:shd w:val="clear" w:color="auto" w:fill="FFFFFF"/>
      <w:spacing w:before="120" w:after="240" w:line="0" w:lineRule="atLeast"/>
      <w:outlineLvl w:val="1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4F09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8B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3268B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3268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3268B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3268BB"/>
    <w:pPr>
      <w:shd w:val="clear" w:color="auto" w:fill="FFFFFF"/>
      <w:spacing w:before="120" w:after="240" w:line="0" w:lineRule="atLeast"/>
      <w:outlineLvl w:val="1"/>
    </w:pPr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</dc:creator>
  <cp:lastModifiedBy>user43</cp:lastModifiedBy>
  <cp:revision>2</cp:revision>
  <dcterms:created xsi:type="dcterms:W3CDTF">2017-11-03T11:17:00Z</dcterms:created>
  <dcterms:modified xsi:type="dcterms:W3CDTF">2018-06-25T08:51:00Z</dcterms:modified>
</cp:coreProperties>
</file>