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27" w:rsidRPr="00177161" w:rsidRDefault="00F16727" w:rsidP="00F16727">
      <w:pPr>
        <w:rPr>
          <w:b/>
          <w:sz w:val="24"/>
          <w:szCs w:val="24"/>
        </w:rPr>
      </w:pPr>
      <w:r w:rsidRPr="00177161">
        <w:rPr>
          <w:b/>
          <w:sz w:val="24"/>
          <w:szCs w:val="24"/>
        </w:rPr>
        <w:t>П Р О Е К Т</w:t>
      </w:r>
    </w:p>
    <w:p w:rsidR="00F16727" w:rsidRPr="00177161" w:rsidRDefault="00F16727" w:rsidP="00F16727">
      <w:pPr>
        <w:rPr>
          <w:b/>
          <w:sz w:val="24"/>
          <w:szCs w:val="24"/>
        </w:rPr>
      </w:pPr>
    </w:p>
    <w:p w:rsidR="00F16727" w:rsidRPr="00177161" w:rsidRDefault="00F16727" w:rsidP="00F16727">
      <w:pPr>
        <w:jc w:val="center"/>
        <w:rPr>
          <w:b/>
          <w:sz w:val="24"/>
          <w:szCs w:val="24"/>
        </w:rPr>
      </w:pPr>
      <w:r w:rsidRPr="00177161">
        <w:rPr>
          <w:b/>
          <w:sz w:val="24"/>
          <w:szCs w:val="24"/>
        </w:rPr>
        <w:t>ДОГОВОР</w:t>
      </w:r>
      <w:r w:rsidR="009D29ED">
        <w:rPr>
          <w:b/>
          <w:sz w:val="24"/>
          <w:szCs w:val="24"/>
        </w:rPr>
        <w:t xml:space="preserve"> </w:t>
      </w:r>
    </w:p>
    <w:p w:rsidR="00F16727" w:rsidRPr="00177161" w:rsidRDefault="00F16727" w:rsidP="00F16727">
      <w:pPr>
        <w:jc w:val="center"/>
        <w:rPr>
          <w:b/>
          <w:sz w:val="24"/>
          <w:szCs w:val="24"/>
        </w:rPr>
      </w:pPr>
      <w:r w:rsidRPr="00177161">
        <w:rPr>
          <w:b/>
          <w:sz w:val="24"/>
          <w:szCs w:val="24"/>
        </w:rPr>
        <w:t xml:space="preserve">купли-продажи </w:t>
      </w:r>
    </w:p>
    <w:p w:rsidR="00F16727" w:rsidRPr="00177161" w:rsidRDefault="00F16727" w:rsidP="00F16727">
      <w:pPr>
        <w:jc w:val="center"/>
        <w:rPr>
          <w:b/>
          <w:sz w:val="24"/>
          <w:szCs w:val="24"/>
        </w:rPr>
      </w:pPr>
    </w:p>
    <w:p w:rsidR="00F16727" w:rsidRPr="00177161" w:rsidRDefault="00F16727" w:rsidP="00F16727">
      <w:pPr>
        <w:jc w:val="both"/>
        <w:rPr>
          <w:b/>
          <w:sz w:val="24"/>
          <w:szCs w:val="24"/>
        </w:rPr>
      </w:pPr>
      <w:r w:rsidRPr="00177161">
        <w:rPr>
          <w:b/>
          <w:sz w:val="24"/>
          <w:szCs w:val="24"/>
        </w:rPr>
        <w:t xml:space="preserve">г. __________________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177161">
        <w:rPr>
          <w:b/>
          <w:sz w:val="24"/>
          <w:szCs w:val="24"/>
        </w:rPr>
        <w:t xml:space="preserve">«__» ___________ </w:t>
      </w:r>
      <w:r w:rsidRPr="00177161">
        <w:rPr>
          <w:sz w:val="24"/>
          <w:szCs w:val="24"/>
        </w:rPr>
        <w:t>201__ г.</w:t>
      </w:r>
    </w:p>
    <w:p w:rsidR="00F16727" w:rsidRPr="00177161" w:rsidRDefault="00F16727" w:rsidP="00F16727">
      <w:pPr>
        <w:ind w:firstLine="567"/>
        <w:jc w:val="both"/>
        <w:rPr>
          <w:sz w:val="24"/>
          <w:szCs w:val="24"/>
        </w:rPr>
      </w:pPr>
    </w:p>
    <w:p w:rsidR="00EF7293" w:rsidRPr="00EF7293" w:rsidRDefault="00EF7293" w:rsidP="00EF7293">
      <w:pPr>
        <w:pStyle w:val="a9"/>
        <w:ind w:firstLine="567"/>
        <w:jc w:val="both"/>
        <w:rPr>
          <w:b/>
          <w:sz w:val="24"/>
          <w:szCs w:val="24"/>
        </w:rPr>
      </w:pPr>
      <w:r w:rsidRPr="00EF7293">
        <w:rPr>
          <w:b/>
          <w:sz w:val="24"/>
          <w:szCs w:val="24"/>
        </w:rPr>
        <w:t>Гражданин Фирсов Артур Вячеславович</w:t>
      </w:r>
      <w:r w:rsidRPr="00EF7293">
        <w:rPr>
          <w:sz w:val="24"/>
          <w:szCs w:val="24"/>
        </w:rPr>
        <w:t xml:space="preserve"> (ИНН 332804380219, СНИЛС 021-877-855 72, 22.09.1963 г.р., место рождения - пос. Боголюбово, адрес регистрации: 600031, г. Владимир, ул. Юбилейная, д. 2, кв. 49) </w:t>
      </w:r>
      <w:r w:rsidRPr="00EF7293">
        <w:rPr>
          <w:b/>
          <w:sz w:val="24"/>
          <w:szCs w:val="24"/>
        </w:rPr>
        <w:t>в лице финансового управляющего</w:t>
      </w:r>
      <w:r w:rsidRPr="00EF7293">
        <w:rPr>
          <w:sz w:val="24"/>
          <w:szCs w:val="24"/>
        </w:rPr>
        <w:t xml:space="preserve"> </w:t>
      </w:r>
      <w:r w:rsidRPr="00EF7293">
        <w:rPr>
          <w:b/>
          <w:sz w:val="24"/>
          <w:szCs w:val="24"/>
        </w:rPr>
        <w:t>Мохорев Анатолий Вячеславович</w:t>
      </w:r>
      <w:r w:rsidRPr="00EF7293">
        <w:rPr>
          <w:sz w:val="24"/>
          <w:szCs w:val="24"/>
        </w:rPr>
        <w:t xml:space="preserve"> (ИНН 332701060591, СНИЛС 008-356-815 53) - член САУ "СРО "ДЕЛО" (ОГРН 1035002205919, ИНН 5010029544, место нахождения: 141980, Московская область, г. Дубна, ул. Жуковского, д.2) действующий на основании решения Арбитражного суда Владимирской области от 01.06.2017 г. по делу № А11-283</w:t>
      </w:r>
      <w:bookmarkStart w:id="0" w:name="_GoBack"/>
      <w:bookmarkEnd w:id="0"/>
      <w:r w:rsidRPr="00EF7293">
        <w:rPr>
          <w:sz w:val="24"/>
          <w:szCs w:val="24"/>
        </w:rPr>
        <w:t xml:space="preserve">3/2017 именуемый в дальнейшем «Продавец», с одной стороны, и </w:t>
      </w:r>
      <w:r w:rsidRPr="00EF7293">
        <w:rPr>
          <w:sz w:val="24"/>
          <w:szCs w:val="24"/>
        </w:rPr>
        <w:tab/>
      </w:r>
      <w:r w:rsidRPr="00EF7293">
        <w:rPr>
          <w:b/>
          <w:bCs/>
          <w:sz w:val="24"/>
          <w:szCs w:val="24"/>
        </w:rPr>
        <w:t>___________________________,</w:t>
      </w:r>
      <w:r w:rsidRPr="00EF7293">
        <w:rPr>
          <w:color w:val="000000"/>
          <w:sz w:val="24"/>
          <w:szCs w:val="24"/>
        </w:rPr>
        <w:t xml:space="preserve"> </w:t>
      </w:r>
      <w:r w:rsidRPr="00EF7293">
        <w:rPr>
          <w:sz w:val="24"/>
          <w:szCs w:val="24"/>
        </w:rPr>
        <w:t>именуемое в дальнейшем «Покупатель», с другой стороны, вместе именуемые «Стороны», заключили настоящий договор о нижеследующем:</w:t>
      </w:r>
    </w:p>
    <w:p w:rsidR="00F16727" w:rsidRPr="007745D8" w:rsidRDefault="00F16727" w:rsidP="00F16727">
      <w:pPr>
        <w:pStyle w:val="a3"/>
        <w:spacing w:before="0" w:line="240" w:lineRule="auto"/>
        <w:ind w:firstLine="567"/>
        <w:rPr>
          <w:b/>
          <w:szCs w:val="24"/>
        </w:rPr>
      </w:pPr>
    </w:p>
    <w:p w:rsidR="00F16727" w:rsidRPr="007745D8" w:rsidRDefault="00F16727" w:rsidP="00F16727">
      <w:pPr>
        <w:pStyle w:val="a3"/>
        <w:spacing w:before="0" w:line="240" w:lineRule="auto"/>
        <w:ind w:firstLine="567"/>
        <w:jc w:val="center"/>
        <w:rPr>
          <w:b/>
          <w:szCs w:val="24"/>
        </w:rPr>
      </w:pPr>
      <w:r w:rsidRPr="007745D8">
        <w:rPr>
          <w:b/>
          <w:szCs w:val="24"/>
        </w:rPr>
        <w:t>I.  Предмет Договора</w:t>
      </w:r>
    </w:p>
    <w:p w:rsidR="00F16727" w:rsidRDefault="00F16727" w:rsidP="00F16727">
      <w:pPr>
        <w:pStyle w:val="a3"/>
        <w:spacing w:before="0" w:line="240" w:lineRule="auto"/>
        <w:ind w:firstLine="567"/>
      </w:pPr>
      <w:r w:rsidRPr="0065455D">
        <w:t>1.1. Продавец на основании Протокола от  «___» __________ 201</w:t>
      </w:r>
      <w:r>
        <w:t>8</w:t>
      </w:r>
      <w:r w:rsidRPr="0065455D">
        <w:t>г. об итогах проведения открытых торгов на электронной торговой площадке, расположенной в сети интернет по адресу</w:t>
      </w:r>
    </w:p>
    <w:p w:rsidR="00F16727" w:rsidRDefault="00F16727" w:rsidP="00F16727">
      <w:pPr>
        <w:pStyle w:val="a3"/>
        <w:spacing w:before="0" w:line="240" w:lineRule="auto"/>
        <w:ind w:firstLine="0"/>
        <w:rPr>
          <w:szCs w:val="24"/>
        </w:rPr>
      </w:pPr>
      <w:hyperlink r:id="rId6" w:history="1">
        <w:r w:rsidRPr="003B765E">
          <w:rPr>
            <w:rStyle w:val="a8"/>
            <w:szCs w:val="24"/>
          </w:rPr>
          <w:t>http://bankruptcy.selt-online.ru</w:t>
        </w:r>
      </w:hyperlink>
      <w:r>
        <w:rPr>
          <w:szCs w:val="24"/>
        </w:rPr>
        <w:t xml:space="preserve">, </w:t>
      </w:r>
      <w:r w:rsidRPr="00177161">
        <w:rPr>
          <w:szCs w:val="24"/>
        </w:rPr>
        <w:t>передает Покупателю имущество</w:t>
      </w:r>
      <w:r>
        <w:rPr>
          <w:szCs w:val="24"/>
        </w:rPr>
        <w:t xml:space="preserve"> указанное в пункте 1.1.1, а </w:t>
      </w:r>
      <w:r w:rsidRPr="00177161">
        <w:rPr>
          <w:szCs w:val="24"/>
        </w:rPr>
        <w:t xml:space="preserve">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:rsidR="00F16727" w:rsidRDefault="00EF7293" w:rsidP="00F16727">
      <w:pPr>
        <w:pStyle w:val="a3"/>
        <w:numPr>
          <w:ilvl w:val="2"/>
          <w:numId w:val="2"/>
        </w:numPr>
        <w:spacing w:before="0" w:line="240" w:lineRule="auto"/>
        <w:rPr>
          <w:color w:val="000000"/>
          <w:szCs w:val="24"/>
          <w:lang w:eastAsia="ru-RU"/>
        </w:rPr>
      </w:pPr>
      <w:r w:rsidRPr="00982140">
        <w:rPr>
          <w:color w:val="000000"/>
          <w:szCs w:val="24"/>
          <w:lang w:eastAsia="ru-RU"/>
        </w:rPr>
        <w:t xml:space="preserve">1/3 доля в нежилом помещении общей площадью 710,6 </w:t>
      </w:r>
      <w:proofErr w:type="spellStart"/>
      <w:r w:rsidRPr="00982140">
        <w:rPr>
          <w:color w:val="000000"/>
          <w:szCs w:val="24"/>
          <w:lang w:eastAsia="ru-RU"/>
        </w:rPr>
        <w:t>кв.м</w:t>
      </w:r>
      <w:proofErr w:type="spellEnd"/>
      <w:r w:rsidRPr="00982140">
        <w:rPr>
          <w:color w:val="000000"/>
          <w:szCs w:val="24"/>
          <w:lang w:eastAsia="ru-RU"/>
        </w:rPr>
        <w:t>. Адрес: Владимирская область, город Владимир, ул. Тихонравова, д.10б. Кадастр</w:t>
      </w:r>
      <w:r>
        <w:rPr>
          <w:color w:val="000000"/>
          <w:szCs w:val="24"/>
          <w:lang w:eastAsia="ru-RU"/>
        </w:rPr>
        <w:t>овый номер - 33:22:011228:3759, мансардный этаж</w:t>
      </w:r>
      <w:r w:rsidR="009D29ED">
        <w:rPr>
          <w:color w:val="000000"/>
          <w:szCs w:val="24"/>
          <w:lang w:eastAsia="ru-RU"/>
        </w:rPr>
        <w:t xml:space="preserve"> </w:t>
      </w:r>
      <w:r w:rsidR="00F16727">
        <w:rPr>
          <w:color w:val="000000"/>
          <w:szCs w:val="24"/>
          <w:lang w:eastAsia="ru-RU"/>
        </w:rPr>
        <w:t xml:space="preserve">(далее по тексту – </w:t>
      </w:r>
      <w:r w:rsidR="00F16727" w:rsidRPr="00243F8F">
        <w:rPr>
          <w:b/>
          <w:color w:val="000000"/>
          <w:szCs w:val="24"/>
          <w:lang w:eastAsia="ru-RU"/>
        </w:rPr>
        <w:t>Объект недвижимого имущества</w:t>
      </w:r>
      <w:r w:rsidR="00F16727">
        <w:rPr>
          <w:color w:val="000000"/>
          <w:szCs w:val="24"/>
          <w:lang w:eastAsia="ru-RU"/>
        </w:rPr>
        <w:t>).</w:t>
      </w:r>
      <w:r w:rsidR="00F16727" w:rsidRPr="00982140">
        <w:rPr>
          <w:color w:val="000000"/>
          <w:szCs w:val="24"/>
          <w:lang w:eastAsia="ru-RU"/>
        </w:rPr>
        <w:t xml:space="preserve"> </w:t>
      </w:r>
    </w:p>
    <w:p w:rsidR="00F16727" w:rsidRDefault="00F16727" w:rsidP="00F16727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4"/>
          <w:szCs w:val="24"/>
        </w:rPr>
      </w:pPr>
      <w:r w:rsidRPr="00177161">
        <w:rPr>
          <w:sz w:val="24"/>
          <w:szCs w:val="24"/>
        </w:rPr>
        <w:t xml:space="preserve">1.2. Наличие прав собственности Продавца на </w:t>
      </w:r>
      <w:r w:rsidRPr="00243F8F">
        <w:rPr>
          <w:color w:val="000000"/>
          <w:sz w:val="24"/>
          <w:szCs w:val="24"/>
          <w:lang w:eastAsia="ru-RU"/>
        </w:rPr>
        <w:t>Объект недвижимого имущества</w:t>
      </w:r>
      <w:r w:rsidRPr="00177161">
        <w:rPr>
          <w:sz w:val="24"/>
          <w:szCs w:val="24"/>
        </w:rPr>
        <w:t xml:space="preserve"> подтверждается следующими документами:</w:t>
      </w:r>
      <w:r>
        <w:rPr>
          <w:sz w:val="24"/>
          <w:szCs w:val="24"/>
        </w:rPr>
        <w:t xml:space="preserve"> выпиской из Единого государственного реестра недвижимости о правах отдельного лица на имевшиеся (имеющиеся) у него объекты недвижимости №</w:t>
      </w:r>
      <w:r w:rsidR="009D29E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от </w:t>
      </w:r>
      <w:r w:rsidR="009D29E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.  </w:t>
      </w:r>
      <w:r w:rsidRPr="00177161">
        <w:rPr>
          <w:sz w:val="24"/>
          <w:szCs w:val="24"/>
        </w:rPr>
        <w:t xml:space="preserve"> </w:t>
      </w:r>
    </w:p>
    <w:p w:rsidR="00F16727" w:rsidRPr="00243F8F" w:rsidRDefault="00F16727" w:rsidP="00F1672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1.</w:t>
      </w:r>
      <w:r w:rsidRPr="007304AC">
        <w:rPr>
          <w:sz w:val="24"/>
          <w:szCs w:val="24"/>
        </w:rPr>
        <w:t>3</w:t>
      </w:r>
      <w:r w:rsidRPr="00243F8F">
        <w:rPr>
          <w:sz w:val="24"/>
          <w:szCs w:val="24"/>
        </w:rPr>
        <w:t>. На момент заключения настоящего Договора, зарегистрированы следующие обременения</w:t>
      </w:r>
      <w:r w:rsidRPr="00243F8F">
        <w:rPr>
          <w:b/>
          <w:color w:val="000000"/>
          <w:szCs w:val="24"/>
          <w:lang w:eastAsia="ru-RU"/>
        </w:rPr>
        <w:t xml:space="preserve"> </w:t>
      </w:r>
      <w:r w:rsidRPr="00243F8F">
        <w:rPr>
          <w:color w:val="000000"/>
          <w:sz w:val="24"/>
          <w:szCs w:val="24"/>
          <w:lang w:eastAsia="ru-RU"/>
        </w:rPr>
        <w:t>Объекта недвижимого имущества</w:t>
      </w:r>
      <w:r w:rsidRPr="00243F8F">
        <w:rPr>
          <w:sz w:val="24"/>
          <w:szCs w:val="24"/>
        </w:rPr>
        <w:t>:</w:t>
      </w:r>
      <w:r w:rsidRPr="00243F8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</w:t>
      </w:r>
      <w:r w:rsidRPr="00243F8F">
        <w:rPr>
          <w:color w:val="000000"/>
          <w:sz w:val="24"/>
          <w:szCs w:val="24"/>
          <w:lang w:eastAsia="ru-RU"/>
        </w:rPr>
        <w:t>ежилое помещение находится в залоге у АО «</w:t>
      </w:r>
      <w:proofErr w:type="spellStart"/>
      <w:r w:rsidRPr="00243F8F">
        <w:rPr>
          <w:color w:val="000000"/>
          <w:sz w:val="24"/>
          <w:szCs w:val="24"/>
          <w:lang w:eastAsia="ru-RU"/>
        </w:rPr>
        <w:t>Владбизнесбанк</w:t>
      </w:r>
      <w:proofErr w:type="spellEnd"/>
      <w:r w:rsidRPr="00243F8F">
        <w:rPr>
          <w:color w:val="000000"/>
          <w:sz w:val="24"/>
          <w:szCs w:val="24"/>
          <w:lang w:eastAsia="ru-RU"/>
        </w:rPr>
        <w:t xml:space="preserve">» (ИНН:3327100351, ОГРН:1023300000063) по договору об ипотеке от </w:t>
      </w:r>
      <w:r w:rsidR="009D29ED">
        <w:rPr>
          <w:color w:val="000000"/>
          <w:sz w:val="24"/>
          <w:szCs w:val="24"/>
          <w:lang w:eastAsia="ru-RU"/>
        </w:rPr>
        <w:t>_______</w:t>
      </w:r>
      <w:r w:rsidRPr="00243F8F">
        <w:rPr>
          <w:color w:val="000000"/>
          <w:sz w:val="24"/>
          <w:szCs w:val="24"/>
          <w:lang w:eastAsia="ru-RU"/>
        </w:rPr>
        <w:t xml:space="preserve"> г. </w:t>
      </w:r>
    </w:p>
    <w:p w:rsidR="00F16727" w:rsidRPr="00B84027" w:rsidRDefault="00F16727" w:rsidP="00F16727">
      <w:pPr>
        <w:pStyle w:val="a3"/>
        <w:tabs>
          <w:tab w:val="num" w:pos="-142"/>
        </w:tabs>
        <w:spacing w:before="0" w:line="240" w:lineRule="auto"/>
        <w:ind w:firstLine="567"/>
        <w:rPr>
          <w:szCs w:val="24"/>
        </w:rPr>
      </w:pPr>
    </w:p>
    <w:p w:rsidR="00F16727" w:rsidRPr="007745D8" w:rsidRDefault="00F16727" w:rsidP="00F16727">
      <w:pPr>
        <w:pStyle w:val="a7"/>
        <w:shd w:val="clear" w:color="auto" w:fill="FFFFFF"/>
        <w:tabs>
          <w:tab w:val="num" w:pos="-142"/>
        </w:tabs>
        <w:spacing w:before="0" w:beforeAutospacing="0" w:after="0"/>
        <w:ind w:firstLine="567"/>
        <w:jc w:val="center"/>
      </w:pPr>
      <w:r w:rsidRPr="007745D8">
        <w:rPr>
          <w:b/>
          <w:bCs/>
          <w:lang w:val="en-US"/>
        </w:rPr>
        <w:t>II</w:t>
      </w:r>
      <w:r w:rsidRPr="007745D8">
        <w:rPr>
          <w:b/>
          <w:bCs/>
        </w:rPr>
        <w:t>. Стоимость Имущества и порядок его оплаты</w:t>
      </w:r>
    </w:p>
    <w:p w:rsidR="00F16727" w:rsidRPr="00915330" w:rsidRDefault="00F16727" w:rsidP="00F16727">
      <w:pPr>
        <w:pStyle w:val="a7"/>
        <w:tabs>
          <w:tab w:val="num" w:pos="-142"/>
        </w:tabs>
        <w:spacing w:before="0" w:beforeAutospacing="0" w:after="0"/>
        <w:ind w:firstLine="567"/>
        <w:jc w:val="both"/>
      </w:pPr>
      <w:r w:rsidRPr="007745D8">
        <w:t xml:space="preserve">2.1. </w:t>
      </w:r>
      <w:r>
        <w:t>Цена</w:t>
      </w:r>
      <w:r w:rsidRPr="007745D8">
        <w:t xml:space="preserve"> </w:t>
      </w:r>
      <w:r w:rsidRPr="00243F8F">
        <w:rPr>
          <w:color w:val="000000"/>
        </w:rPr>
        <w:t>Объекта недвижимого имущества</w:t>
      </w:r>
      <w:r w:rsidRPr="007745D8">
        <w:t>, указанного в п. 1.1.</w:t>
      </w:r>
      <w:r>
        <w:t>1 настоящего Д</w:t>
      </w:r>
      <w:r w:rsidRPr="007745D8">
        <w:t xml:space="preserve">оговора, определена на основании предложения Покупателя о цене в соответствии с протоколом о результатах </w:t>
      </w:r>
      <w:r>
        <w:t xml:space="preserve">проведения торгов по лоту №2 </w:t>
      </w:r>
      <w:r w:rsidRPr="00915330">
        <w:t>от ______</w:t>
      </w:r>
      <w:r>
        <w:t>__2018</w:t>
      </w:r>
      <w:r w:rsidRPr="00915330">
        <w:t xml:space="preserve"> г. и составляет </w:t>
      </w:r>
      <w:r w:rsidRPr="00915330">
        <w:rPr>
          <w:bCs/>
        </w:rPr>
        <w:t>____________</w:t>
      </w:r>
      <w:r>
        <w:rPr>
          <w:bCs/>
        </w:rPr>
        <w:t>___ рублей ___ копеек</w:t>
      </w:r>
      <w:r w:rsidRPr="00915330">
        <w:rPr>
          <w:bCs/>
        </w:rPr>
        <w:t xml:space="preserve"> (НДС не облагается).</w:t>
      </w:r>
    </w:p>
    <w:p w:rsidR="00F16727" w:rsidRPr="00243F8F" w:rsidRDefault="00F16727" w:rsidP="00F16727">
      <w:pPr>
        <w:pStyle w:val="a7"/>
        <w:tabs>
          <w:tab w:val="num" w:pos="-142"/>
        </w:tabs>
        <w:spacing w:before="0" w:beforeAutospacing="0" w:after="0"/>
        <w:ind w:firstLine="567"/>
        <w:jc w:val="both"/>
      </w:pPr>
      <w:r w:rsidRPr="00915330">
        <w:t xml:space="preserve">С учетом уплаченного Покупателем на дату заключения настоящего договора задатка в сумме </w:t>
      </w:r>
      <w:r w:rsidRPr="00915330">
        <w:rPr>
          <w:bCs/>
        </w:rPr>
        <w:t>______</w:t>
      </w:r>
      <w:r>
        <w:rPr>
          <w:bCs/>
        </w:rPr>
        <w:t>___</w:t>
      </w:r>
      <w:r w:rsidRPr="00915330">
        <w:rPr>
          <w:bCs/>
        </w:rPr>
        <w:t>_ (____________) рублей,</w:t>
      </w:r>
      <w:r>
        <w:rPr>
          <w:bCs/>
        </w:rPr>
        <w:t xml:space="preserve"> который</w:t>
      </w:r>
      <w:r w:rsidRPr="00915330">
        <w:rPr>
          <w:bCs/>
        </w:rPr>
        <w:t xml:space="preserve"> </w:t>
      </w:r>
      <w:r w:rsidRPr="00915330">
        <w:t xml:space="preserve">перечислен </w:t>
      </w:r>
      <w:r>
        <w:t xml:space="preserve">Покупателем платежным поручением </w:t>
      </w:r>
      <w:r w:rsidRPr="00915330">
        <w:t>(квитанцией) №____ от «___»_____________.201__</w:t>
      </w:r>
      <w:r>
        <w:t>г.</w:t>
      </w:r>
      <w:r w:rsidRPr="00915330">
        <w:t xml:space="preserve">, доплата стоимости </w:t>
      </w:r>
      <w:r w:rsidRPr="00243F8F">
        <w:rPr>
          <w:color w:val="000000"/>
        </w:rPr>
        <w:t>Объект</w:t>
      </w:r>
      <w:r>
        <w:rPr>
          <w:color w:val="000000"/>
        </w:rPr>
        <w:t>а</w:t>
      </w:r>
      <w:r w:rsidRPr="00243F8F">
        <w:rPr>
          <w:color w:val="000000"/>
        </w:rPr>
        <w:t xml:space="preserve"> недвижимого имущества</w:t>
      </w:r>
      <w:r w:rsidRPr="00915330">
        <w:t xml:space="preserve">, причитающаяся с Покупателя Продавцу составляет </w:t>
      </w:r>
      <w:r w:rsidRPr="00915330">
        <w:rPr>
          <w:bCs/>
        </w:rPr>
        <w:t>____</w:t>
      </w:r>
      <w:r>
        <w:rPr>
          <w:bCs/>
        </w:rPr>
        <w:t>_____</w:t>
      </w:r>
      <w:r w:rsidRPr="00915330">
        <w:rPr>
          <w:bCs/>
        </w:rPr>
        <w:t>________ (______________) рублей</w:t>
      </w:r>
      <w:r w:rsidRPr="00915330">
        <w:t xml:space="preserve">. Задаток засчитывается в счет оплаты цены за </w:t>
      </w:r>
      <w:r w:rsidRPr="00243F8F">
        <w:rPr>
          <w:color w:val="000000"/>
        </w:rPr>
        <w:t>Объект недвижимого имущества</w:t>
      </w:r>
      <w:r w:rsidRPr="00243F8F">
        <w:t>.</w:t>
      </w:r>
    </w:p>
    <w:p w:rsidR="00F16727" w:rsidRPr="007745D8" w:rsidRDefault="00F16727" w:rsidP="00F16727">
      <w:pPr>
        <w:pStyle w:val="a7"/>
        <w:shd w:val="clear" w:color="auto" w:fill="FFFFFF"/>
        <w:tabs>
          <w:tab w:val="num" w:pos="-142"/>
        </w:tabs>
        <w:spacing w:before="0" w:beforeAutospacing="0" w:after="0"/>
        <w:ind w:firstLine="567"/>
        <w:jc w:val="both"/>
      </w:pPr>
      <w:r w:rsidRPr="00243F8F">
        <w:lastRenderedPageBreak/>
        <w:t>2.2. Оплата суммы, указанной</w:t>
      </w:r>
      <w:r w:rsidRPr="00915330">
        <w:t xml:space="preserve"> </w:t>
      </w:r>
      <w:r w:rsidRPr="007745D8">
        <w:t>в пункте 2.1. настоящего Договора, производится Покупателем не позднее 30 (тридцати)</w:t>
      </w:r>
      <w:r>
        <w:t xml:space="preserve"> календарных</w:t>
      </w:r>
      <w:r w:rsidRPr="007745D8">
        <w:t xml:space="preserve"> дней </w:t>
      </w:r>
      <w:r>
        <w:t xml:space="preserve">с даты подведения итогов торгов то есть не позднее ___.___.2018 г. </w:t>
      </w:r>
    </w:p>
    <w:p w:rsidR="00F16727" w:rsidRDefault="00F16727" w:rsidP="00F16727">
      <w:pPr>
        <w:pStyle w:val="a7"/>
        <w:shd w:val="clear" w:color="auto" w:fill="FFFFFF"/>
        <w:tabs>
          <w:tab w:val="num" w:pos="-142"/>
        </w:tabs>
        <w:spacing w:before="0" w:beforeAutospacing="0" w:after="0"/>
        <w:ind w:right="6" w:firstLine="567"/>
        <w:jc w:val="both"/>
      </w:pPr>
      <w:r w:rsidRPr="007745D8">
        <w:t xml:space="preserve">2.3. </w:t>
      </w:r>
      <w:r>
        <w:t xml:space="preserve">Датой оплаты Объекта недвижимого имущества считается дата зачисления денежных средств на указанный в разделе </w:t>
      </w:r>
      <w:r>
        <w:rPr>
          <w:lang w:val="en-US"/>
        </w:rPr>
        <w:t>IX</w:t>
      </w:r>
      <w:r w:rsidRPr="00243F8F">
        <w:t xml:space="preserve"> </w:t>
      </w:r>
      <w:r>
        <w:t xml:space="preserve">настоящего Договора банковский расчетный счет представителя Продавца. </w:t>
      </w:r>
      <w:r w:rsidRPr="007745D8">
        <w:t xml:space="preserve">О полном и надлежащем выполнении Покупателем обязанности по оплате цены за </w:t>
      </w:r>
      <w:r w:rsidRPr="00243F8F">
        <w:rPr>
          <w:color w:val="000000"/>
        </w:rPr>
        <w:t>Объект недвижимого имущества</w:t>
      </w:r>
      <w:r w:rsidRPr="00243F8F">
        <w:t xml:space="preserve"> Продавец</w:t>
      </w:r>
      <w:r w:rsidRPr="007745D8">
        <w:t xml:space="preserve"> выдает справку.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center"/>
      </w:pPr>
      <w:r w:rsidRPr="007745D8">
        <w:rPr>
          <w:b/>
          <w:bCs/>
          <w:lang w:val="en-US"/>
        </w:rPr>
        <w:t>III</w:t>
      </w:r>
      <w:r w:rsidRPr="007745D8">
        <w:rPr>
          <w:b/>
          <w:bCs/>
        </w:rPr>
        <w:t>. Передача Имущества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 w:rsidRPr="007745D8">
        <w:t xml:space="preserve">3.1. </w:t>
      </w:r>
      <w:r w:rsidRPr="00243F8F">
        <w:rPr>
          <w:color w:val="000000"/>
        </w:rPr>
        <w:t>Объект недвижимого имущества</w:t>
      </w:r>
      <w:r w:rsidRPr="007745D8">
        <w:t xml:space="preserve"> передается Пок</w:t>
      </w:r>
      <w:r>
        <w:t xml:space="preserve">упателю по месту нахождения </w:t>
      </w:r>
      <w:r w:rsidRPr="00243F8F">
        <w:rPr>
          <w:color w:val="000000"/>
        </w:rPr>
        <w:t>Объекта недвижимого имущества</w:t>
      </w:r>
      <w:r w:rsidRPr="00243F8F">
        <w:t>.</w:t>
      </w:r>
      <w:r>
        <w:t xml:space="preserve"> </w:t>
      </w: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1" w:firstLine="567"/>
        <w:jc w:val="both"/>
      </w:pPr>
      <w:r w:rsidRPr="007745D8">
        <w:t>3.2. Передача Имущества Продавцом и принятие его Покупателем осуществляется по подписываемому Сторонами</w:t>
      </w:r>
      <w:r>
        <w:t xml:space="preserve"> по</w:t>
      </w:r>
      <w:r w:rsidRPr="007745D8">
        <w:t xml:space="preserve"> акту</w:t>
      </w:r>
      <w:r>
        <w:t xml:space="preserve"> приема-передачи</w:t>
      </w:r>
      <w:r w:rsidRPr="007745D8">
        <w:t>.</w:t>
      </w:r>
      <w:r w:rsidRPr="00661C7F">
        <w:t xml:space="preserve"> </w:t>
      </w:r>
      <w:r w:rsidRPr="004968B3">
        <w:t xml:space="preserve">В </w:t>
      </w:r>
      <w:hyperlink r:id="rId7" w:history="1">
        <w:r w:rsidRPr="004968B3">
          <w:t>акте</w:t>
        </w:r>
      </w:hyperlink>
      <w:r>
        <w:t xml:space="preserve"> приема-передачи указывается состояние Объекта недвижимого имущества.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right="11" w:firstLine="567"/>
        <w:jc w:val="both"/>
      </w:pPr>
      <w:r w:rsidRPr="007745D8">
        <w:t xml:space="preserve">3.3. Передача Имущества должна быть осуществлена Продавцом не позднее 10 (десяти) дней со дня полной оплаты Покупателем суммы за </w:t>
      </w:r>
      <w:r w:rsidRPr="00243F8F">
        <w:rPr>
          <w:color w:val="000000"/>
        </w:rPr>
        <w:t>Объект недвижимого имущества</w:t>
      </w:r>
      <w:r w:rsidRPr="007745D8">
        <w:t>.</w:t>
      </w: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1" w:firstLine="567"/>
        <w:jc w:val="both"/>
      </w:pPr>
      <w:r w:rsidRPr="007745D8">
        <w:t xml:space="preserve">3.4. Все необходимые расходы по государственной регистрации перехода прав на </w:t>
      </w:r>
      <w:r w:rsidRPr="00661C7F">
        <w:rPr>
          <w:color w:val="000000"/>
        </w:rPr>
        <w:t>Объект недвижимого имущества</w:t>
      </w:r>
      <w:r w:rsidRPr="00661C7F">
        <w:t xml:space="preserve"> несет Покупатель.</w:t>
      </w: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68B3">
        <w:rPr>
          <w:sz w:val="24"/>
          <w:szCs w:val="24"/>
        </w:rPr>
        <w:t xml:space="preserve">3.5. Риск случайной гибели или повреждения </w:t>
      </w:r>
      <w:r>
        <w:rPr>
          <w:sz w:val="24"/>
          <w:szCs w:val="24"/>
        </w:rPr>
        <w:t>Объекта н</w:t>
      </w:r>
      <w:r w:rsidRPr="004968B3">
        <w:rPr>
          <w:sz w:val="24"/>
          <w:szCs w:val="24"/>
        </w:rPr>
        <w:t xml:space="preserve">едвижимого имущества до момента, определенного в </w:t>
      </w:r>
      <w:hyperlink w:anchor="Par54" w:history="1">
        <w:r w:rsidRPr="004968B3">
          <w:rPr>
            <w:sz w:val="24"/>
            <w:szCs w:val="24"/>
          </w:rPr>
          <w:t>п. 3.3</w:t>
        </w:r>
      </w:hyperlink>
      <w:r w:rsidRPr="004968B3">
        <w:rPr>
          <w:sz w:val="24"/>
          <w:szCs w:val="24"/>
        </w:rPr>
        <w:t xml:space="preserve"> настоящего Договора, несет Продавец.</w:t>
      </w:r>
    </w:p>
    <w:p w:rsidR="00F16727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68B3">
        <w:rPr>
          <w:sz w:val="24"/>
          <w:szCs w:val="24"/>
        </w:rPr>
        <w:t>3.6. С момента передачи принявшая Сторона принимает на себя обяз</w:t>
      </w:r>
      <w:r>
        <w:rPr>
          <w:sz w:val="24"/>
          <w:szCs w:val="24"/>
        </w:rPr>
        <w:t>ательства по содержанию принятого Объекта недвижимого имущества</w:t>
      </w:r>
      <w:r w:rsidRPr="004968B3">
        <w:rPr>
          <w:sz w:val="24"/>
          <w:szCs w:val="24"/>
        </w:rPr>
        <w:t>.</w:t>
      </w:r>
    </w:p>
    <w:p w:rsidR="00F16727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968B3">
        <w:rPr>
          <w:b/>
          <w:sz w:val="24"/>
          <w:szCs w:val="24"/>
          <w:lang w:val="en-US"/>
        </w:rPr>
        <w:t>IV</w:t>
      </w:r>
      <w:r w:rsidRPr="004968B3">
        <w:rPr>
          <w:b/>
          <w:sz w:val="24"/>
          <w:szCs w:val="24"/>
        </w:rPr>
        <w:t>. ПРАВА И ОБЯЗАННОСТИ СТОРОН.</w:t>
      </w: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68B3">
        <w:rPr>
          <w:sz w:val="24"/>
          <w:szCs w:val="24"/>
        </w:rPr>
        <w:t>4.1. Продавец обязан:</w:t>
      </w: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68B3">
        <w:rPr>
          <w:sz w:val="24"/>
          <w:szCs w:val="24"/>
        </w:rPr>
        <w:t xml:space="preserve">4.1.1. Передать Покупателю </w:t>
      </w:r>
      <w:r>
        <w:rPr>
          <w:sz w:val="24"/>
          <w:szCs w:val="24"/>
        </w:rPr>
        <w:t>Объект недвижимого имущества</w:t>
      </w:r>
      <w:r w:rsidRPr="004968B3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2"/>
      <w:bookmarkEnd w:id="1"/>
      <w:r w:rsidRPr="004968B3">
        <w:rPr>
          <w:sz w:val="24"/>
          <w:szCs w:val="24"/>
        </w:rPr>
        <w:t xml:space="preserve">4.1.2.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</w:t>
      </w:r>
      <w:r>
        <w:rPr>
          <w:sz w:val="24"/>
          <w:szCs w:val="24"/>
        </w:rPr>
        <w:t>Объект недвижимого имущества.</w:t>
      </w:r>
    </w:p>
    <w:p w:rsidR="00F16727" w:rsidRPr="004968B3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68B3">
        <w:rPr>
          <w:sz w:val="24"/>
          <w:szCs w:val="24"/>
        </w:rPr>
        <w:t xml:space="preserve">4.1.3. Предоставить Покупателю все сведения </w:t>
      </w:r>
      <w:r>
        <w:rPr>
          <w:sz w:val="24"/>
          <w:szCs w:val="24"/>
        </w:rPr>
        <w:t>и документы,</w:t>
      </w:r>
      <w:r w:rsidRPr="004968B3">
        <w:rPr>
          <w:sz w:val="24"/>
          <w:szCs w:val="24"/>
        </w:rPr>
        <w:t xml:space="preserve"> связанные с передаваемым </w:t>
      </w:r>
      <w:r>
        <w:rPr>
          <w:sz w:val="24"/>
          <w:szCs w:val="24"/>
        </w:rPr>
        <w:t>Объектом недвижимого имущества</w:t>
      </w:r>
      <w:r w:rsidRPr="004968B3">
        <w:rPr>
          <w:sz w:val="24"/>
          <w:szCs w:val="24"/>
        </w:rPr>
        <w:t>.</w:t>
      </w:r>
    </w:p>
    <w:p w:rsidR="00F16727" w:rsidRPr="008D2066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2066">
        <w:rPr>
          <w:sz w:val="24"/>
          <w:szCs w:val="24"/>
        </w:rPr>
        <w:t>4.2. Покупатель обязан:</w:t>
      </w:r>
    </w:p>
    <w:p w:rsidR="00F16727" w:rsidRPr="008D2066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2066">
        <w:rPr>
          <w:sz w:val="24"/>
          <w:szCs w:val="24"/>
        </w:rPr>
        <w:t xml:space="preserve">4.2.1. Принять </w:t>
      </w:r>
      <w:r>
        <w:rPr>
          <w:sz w:val="24"/>
          <w:szCs w:val="24"/>
        </w:rPr>
        <w:t>Объект недвижимого имущества</w:t>
      </w:r>
      <w:r w:rsidRPr="008D2066">
        <w:rPr>
          <w:sz w:val="24"/>
          <w:szCs w:val="24"/>
        </w:rPr>
        <w:t xml:space="preserve"> по </w:t>
      </w:r>
      <w:hyperlink r:id="rId8" w:history="1">
        <w:r w:rsidRPr="008D2066">
          <w:rPr>
            <w:sz w:val="24"/>
            <w:szCs w:val="24"/>
          </w:rPr>
          <w:t>акту</w:t>
        </w:r>
      </w:hyperlink>
      <w:r w:rsidRPr="008D2066">
        <w:rPr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F16727" w:rsidRPr="008D2066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2066">
        <w:rPr>
          <w:sz w:val="24"/>
          <w:szCs w:val="24"/>
        </w:rPr>
        <w:t xml:space="preserve">4.2.2.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</w:t>
      </w:r>
      <w:r>
        <w:rPr>
          <w:sz w:val="24"/>
          <w:szCs w:val="24"/>
        </w:rPr>
        <w:t>Объект недвижимого имущества</w:t>
      </w:r>
      <w:r w:rsidRPr="008D2066">
        <w:rPr>
          <w:sz w:val="24"/>
          <w:szCs w:val="24"/>
        </w:rPr>
        <w:t>.</w:t>
      </w:r>
    </w:p>
    <w:p w:rsidR="00F16727" w:rsidRPr="008D2066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2066">
        <w:rPr>
          <w:sz w:val="24"/>
          <w:szCs w:val="24"/>
        </w:rPr>
        <w:t>4.2.3. Уплатить цену</w:t>
      </w:r>
      <w:r>
        <w:rPr>
          <w:sz w:val="24"/>
          <w:szCs w:val="24"/>
        </w:rPr>
        <w:t xml:space="preserve"> за Объект н</w:t>
      </w:r>
      <w:r w:rsidRPr="008D2066">
        <w:rPr>
          <w:sz w:val="24"/>
          <w:szCs w:val="24"/>
        </w:rPr>
        <w:t xml:space="preserve">едвижимого имущества в </w:t>
      </w:r>
      <w:r>
        <w:rPr>
          <w:sz w:val="24"/>
          <w:szCs w:val="24"/>
        </w:rPr>
        <w:t>сроки и порядке, предусмотренные</w:t>
      </w:r>
      <w:r w:rsidRPr="008D2066">
        <w:rPr>
          <w:sz w:val="24"/>
          <w:szCs w:val="24"/>
        </w:rPr>
        <w:t xml:space="preserve"> настоящим Договором.</w:t>
      </w:r>
    </w:p>
    <w:p w:rsidR="00F16727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center"/>
      </w:pPr>
      <w:r w:rsidRPr="007745D8">
        <w:rPr>
          <w:b/>
          <w:bCs/>
          <w:lang w:val="en-US"/>
        </w:rPr>
        <w:t>V</w:t>
      </w:r>
      <w:r w:rsidRPr="007745D8">
        <w:rPr>
          <w:b/>
          <w:bCs/>
        </w:rPr>
        <w:t xml:space="preserve">. Переход права собственности на </w:t>
      </w:r>
      <w:r w:rsidR="009D29ED">
        <w:rPr>
          <w:b/>
          <w:bCs/>
        </w:rPr>
        <w:t>Объект недвижимого имущества.</w:t>
      </w: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7" w:firstLine="567"/>
        <w:jc w:val="both"/>
      </w:pPr>
    </w:p>
    <w:p w:rsidR="00F16727" w:rsidRPr="004968B3" w:rsidRDefault="00F16727" w:rsidP="00F16727">
      <w:pPr>
        <w:pStyle w:val="a7"/>
        <w:shd w:val="clear" w:color="auto" w:fill="FFFFFF"/>
        <w:spacing w:before="0" w:beforeAutospacing="0" w:after="0"/>
        <w:ind w:right="17" w:firstLine="567"/>
        <w:jc w:val="both"/>
      </w:pPr>
      <w:r w:rsidRPr="004968B3">
        <w:t>5</w:t>
      </w:r>
      <w:r w:rsidRPr="007745D8">
        <w:t xml:space="preserve">.1. </w:t>
      </w:r>
      <w:r>
        <w:t>Право собственности</w:t>
      </w:r>
      <w:r w:rsidRPr="007745D8">
        <w:t xml:space="preserve"> на </w:t>
      </w:r>
      <w:r w:rsidRPr="00661C7F">
        <w:rPr>
          <w:color w:val="000000"/>
        </w:rPr>
        <w:t>Объект недвижимого имущества</w:t>
      </w:r>
      <w:r>
        <w:t xml:space="preserve"> у Покупателя возникает </w:t>
      </w:r>
      <w:r w:rsidRPr="007745D8">
        <w:t xml:space="preserve"> </w:t>
      </w:r>
      <w:r>
        <w:t xml:space="preserve"> в соответствии с установленным</w:t>
      </w:r>
      <w:r w:rsidRPr="007745D8">
        <w:t xml:space="preserve"> д</w:t>
      </w:r>
      <w:r>
        <w:t xml:space="preserve">ействующим законодательством РФ с момента государственной регистрации перехода права собственности на </w:t>
      </w:r>
      <w:r w:rsidRPr="004968B3">
        <w:rPr>
          <w:color w:val="000000"/>
        </w:rPr>
        <w:t>Объект недвижимого имущества.</w:t>
      </w:r>
    </w:p>
    <w:p w:rsidR="00F16727" w:rsidRPr="008D2066" w:rsidRDefault="00F16727" w:rsidP="00F16727">
      <w:pPr>
        <w:pStyle w:val="a7"/>
        <w:shd w:val="clear" w:color="auto" w:fill="FFFFFF"/>
        <w:spacing w:before="0" w:beforeAutospacing="0" w:after="0"/>
        <w:ind w:right="45" w:firstLine="567"/>
        <w:jc w:val="center"/>
        <w:rPr>
          <w:b/>
          <w:bCs/>
        </w:rPr>
      </w:pPr>
    </w:p>
    <w:p w:rsidR="00F16727" w:rsidRPr="008D2066" w:rsidRDefault="00F16727" w:rsidP="00F16727">
      <w:pPr>
        <w:pStyle w:val="a7"/>
        <w:shd w:val="clear" w:color="auto" w:fill="FFFFFF"/>
        <w:spacing w:before="0" w:beforeAutospacing="0" w:after="0"/>
        <w:ind w:right="45" w:firstLine="567"/>
        <w:jc w:val="center"/>
        <w:rPr>
          <w:b/>
          <w:bCs/>
        </w:rPr>
      </w:pP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45" w:firstLine="567"/>
        <w:jc w:val="center"/>
        <w:rPr>
          <w:b/>
          <w:bCs/>
        </w:rPr>
      </w:pPr>
      <w:r w:rsidRPr="007745D8">
        <w:rPr>
          <w:b/>
          <w:bCs/>
          <w:lang w:val="en-US"/>
        </w:rPr>
        <w:lastRenderedPageBreak/>
        <w:t>V</w:t>
      </w:r>
      <w:r>
        <w:rPr>
          <w:b/>
          <w:bCs/>
          <w:lang w:val="en-US"/>
        </w:rPr>
        <w:t>I</w:t>
      </w:r>
      <w:r w:rsidRPr="007745D8">
        <w:rPr>
          <w:b/>
          <w:bCs/>
        </w:rPr>
        <w:t>. Ответственность сторон</w:t>
      </w:r>
    </w:p>
    <w:p w:rsidR="009D29ED" w:rsidRDefault="009D29ED" w:rsidP="00F16727">
      <w:pPr>
        <w:pStyle w:val="a7"/>
        <w:shd w:val="clear" w:color="auto" w:fill="FFFFFF"/>
        <w:spacing w:before="0" w:beforeAutospacing="0" w:after="0"/>
        <w:ind w:right="45" w:firstLine="567"/>
        <w:jc w:val="center"/>
      </w:pP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45" w:firstLine="567"/>
        <w:jc w:val="both"/>
      </w:pPr>
      <w:r w:rsidRPr="004968B3">
        <w:t>6</w:t>
      </w:r>
      <w:r w:rsidRPr="007745D8"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right="45" w:firstLine="567"/>
        <w:jc w:val="both"/>
      </w:pPr>
      <w:r w:rsidRPr="004968B3">
        <w:t>6</w:t>
      </w:r>
      <w:r w:rsidRPr="007745D8">
        <w:t xml:space="preserve">.2. Стороны договорились, что </w:t>
      </w:r>
      <w:r>
        <w:t>в случае не поступления</w:t>
      </w:r>
      <w:r w:rsidRPr="007745D8">
        <w:t xml:space="preserve"> денежных средств в счет оплаты Имущества в сумме и </w:t>
      </w:r>
      <w:r>
        <w:t>в сроки, указанные в пунктах 2.1. и 2.2</w:t>
      </w:r>
      <w:r w:rsidRPr="007745D8">
        <w:t xml:space="preserve"> настоящего Договора, Продавец вправе в одностороннем порядке отказаться от исполнения своих обяза</w:t>
      </w:r>
      <w:r>
        <w:t xml:space="preserve">тельств по настоящему Договору, </w:t>
      </w:r>
      <w:r w:rsidRPr="007745D8">
        <w:t xml:space="preserve">расторгнуть в одностороннем порядке </w:t>
      </w:r>
      <w:r>
        <w:t xml:space="preserve"> настоящий Договор</w:t>
      </w:r>
      <w:r w:rsidRPr="007745D8">
        <w:t>,</w:t>
      </w:r>
      <w:r>
        <w:t xml:space="preserve"> путем направления</w:t>
      </w:r>
      <w:r w:rsidRPr="007745D8">
        <w:t xml:space="preserve"> письменно</w:t>
      </w:r>
      <w:r>
        <w:t>го уведомления по юридическому адресу</w:t>
      </w:r>
      <w:r w:rsidR="009D29ED">
        <w:t xml:space="preserve"> </w:t>
      </w:r>
      <w:r>
        <w:t>(для юридического лица) или по месту регистрации (для физических лиц)  Покупателя о расторжении в одностороннем порядке</w:t>
      </w:r>
      <w:r w:rsidRPr="007745D8">
        <w:t xml:space="preserve"> настоящего Договора.</w:t>
      </w: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7" w:firstLine="567"/>
        <w:jc w:val="both"/>
      </w:pPr>
      <w:r w:rsidRPr="007745D8">
        <w:t xml:space="preserve">Настоящий Договор </w:t>
      </w:r>
      <w:r>
        <w:t>считается расторгнутым</w:t>
      </w:r>
      <w:r w:rsidRPr="007745D8">
        <w:t xml:space="preserve"> с момента </w:t>
      </w:r>
      <w:r>
        <w:t>направления Продавцом указанного в п.</w:t>
      </w:r>
      <w:r w:rsidRPr="004968B3">
        <w:t>6</w:t>
      </w:r>
      <w:r>
        <w:t>.2 настоящего Договора</w:t>
      </w:r>
      <w:r w:rsidRPr="007745D8">
        <w:t xml:space="preserve"> уведомления, при этом Покупатель теряет право на по</w:t>
      </w:r>
      <w:r>
        <w:t xml:space="preserve">лучение </w:t>
      </w:r>
      <w:r w:rsidRPr="000961A4">
        <w:rPr>
          <w:color w:val="000000"/>
        </w:rPr>
        <w:t>Объекта недвижимого имущества</w:t>
      </w:r>
      <w:r w:rsidRPr="007745D8">
        <w:t xml:space="preserve"> и утрачивает внесенный задаток. В данном случае оформление Сторонами дополнительного соглашения о </w:t>
      </w:r>
      <w:r>
        <w:t>расторжении</w:t>
      </w:r>
      <w:r w:rsidRPr="007745D8">
        <w:t xml:space="preserve"> на</w:t>
      </w:r>
      <w:r>
        <w:t>стоящего Договора не требуется.</w:t>
      </w: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7" w:firstLine="567"/>
        <w:jc w:val="both"/>
      </w:pPr>
      <w:r>
        <w:t>6</w:t>
      </w:r>
      <w:r w:rsidRPr="007745D8">
        <w:t xml:space="preserve">.3. В случае уклонения Покупателя от фактического принятия </w:t>
      </w:r>
      <w:r w:rsidRPr="000961A4">
        <w:rPr>
          <w:color w:val="000000"/>
        </w:rPr>
        <w:t>Объекта недвижимого имущества</w:t>
      </w:r>
      <w:r w:rsidRPr="007745D8">
        <w:t xml:space="preserve"> в установленный в </w:t>
      </w:r>
      <w:r>
        <w:t>п. 3.3 настоящего Договора</w:t>
      </w:r>
      <w:r w:rsidRPr="007745D8">
        <w:t xml:space="preserve"> срок он уплачивает Продавцу пеню в размере 0,1% от общей стоимости </w:t>
      </w:r>
      <w:r w:rsidRPr="000961A4">
        <w:rPr>
          <w:color w:val="000000"/>
        </w:rPr>
        <w:t>Объекта недвижимого имущества</w:t>
      </w:r>
      <w:r w:rsidRPr="007745D8">
        <w:t xml:space="preserve"> за каждый день просрочки.</w:t>
      </w:r>
    </w:p>
    <w:p w:rsidR="00F16727" w:rsidRPr="008D2066" w:rsidRDefault="00F16727" w:rsidP="00F167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2066">
        <w:rPr>
          <w:sz w:val="24"/>
          <w:szCs w:val="24"/>
        </w:rPr>
        <w:t xml:space="preserve">6.4. В случае просрочки </w:t>
      </w:r>
      <w:r>
        <w:rPr>
          <w:sz w:val="24"/>
          <w:szCs w:val="24"/>
        </w:rPr>
        <w:t>в оплате з</w:t>
      </w:r>
      <w:r w:rsidRPr="008D2066">
        <w:rPr>
          <w:sz w:val="24"/>
          <w:szCs w:val="24"/>
        </w:rPr>
        <w:t xml:space="preserve">а нарушение Покупателем срока уплаты Цены Договора Продавец вправе потребовать от Покупателя уплаты пени в размере </w:t>
      </w:r>
      <w:r>
        <w:rPr>
          <w:sz w:val="24"/>
          <w:szCs w:val="24"/>
        </w:rPr>
        <w:t xml:space="preserve">0,3 </w:t>
      </w:r>
      <w:r w:rsidRPr="008D2066">
        <w:rPr>
          <w:sz w:val="24"/>
          <w:szCs w:val="24"/>
        </w:rPr>
        <w:t>% от не уплаченной в срок суммы за каждый день просрочки.</w:t>
      </w:r>
    </w:p>
    <w:p w:rsidR="00F16727" w:rsidRPr="004968B3" w:rsidRDefault="00F16727" w:rsidP="00F16727">
      <w:pPr>
        <w:pStyle w:val="a7"/>
        <w:shd w:val="clear" w:color="auto" w:fill="FFFFFF"/>
        <w:spacing w:before="0" w:beforeAutospacing="0" w:after="0"/>
        <w:ind w:firstLine="720"/>
        <w:jc w:val="both"/>
      </w:pPr>
    </w:p>
    <w:p w:rsidR="00F16727" w:rsidRDefault="00F16727" w:rsidP="00F16727">
      <w:pPr>
        <w:pStyle w:val="a7"/>
        <w:shd w:val="clear" w:color="auto" w:fill="FFFFFF"/>
        <w:spacing w:before="0" w:beforeAutospacing="0" w:after="0"/>
        <w:ind w:right="11" w:firstLine="567"/>
        <w:jc w:val="center"/>
        <w:rPr>
          <w:b/>
          <w:bCs/>
        </w:rPr>
      </w:pPr>
      <w:r w:rsidRPr="007745D8">
        <w:rPr>
          <w:b/>
          <w:bCs/>
          <w:lang w:val="en-US"/>
        </w:rPr>
        <w:t>VI</w:t>
      </w:r>
      <w:r>
        <w:rPr>
          <w:b/>
          <w:bCs/>
          <w:lang w:val="en-US"/>
        </w:rPr>
        <w:t>I</w:t>
      </w:r>
      <w:r w:rsidRPr="007745D8">
        <w:rPr>
          <w:b/>
          <w:bCs/>
        </w:rPr>
        <w:t>. Прочие условия</w:t>
      </w:r>
    </w:p>
    <w:p w:rsidR="009D29ED" w:rsidRPr="007745D8" w:rsidRDefault="009D29ED" w:rsidP="00F16727">
      <w:pPr>
        <w:pStyle w:val="a7"/>
        <w:shd w:val="clear" w:color="auto" w:fill="FFFFFF"/>
        <w:spacing w:before="0" w:beforeAutospacing="0" w:after="0"/>
        <w:ind w:right="11" w:firstLine="567"/>
        <w:jc w:val="center"/>
      </w:pP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>
        <w:t>7</w:t>
      </w:r>
      <w:r w:rsidRPr="007745D8">
        <w:t>.1. Настоящий Договор вступает в силу с момента его подписания и прекращает свое действие при:</w:t>
      </w:r>
    </w:p>
    <w:p w:rsidR="00F16727" w:rsidRPr="007745D8" w:rsidRDefault="00F16727" w:rsidP="00F16727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jc w:val="both"/>
      </w:pPr>
      <w:r w:rsidRPr="007745D8">
        <w:t>надлежащем исполнении Сторонами условий настоящего Договора;</w:t>
      </w:r>
    </w:p>
    <w:p w:rsidR="00F16727" w:rsidRPr="007745D8" w:rsidRDefault="00F16727" w:rsidP="00F16727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jc w:val="both"/>
      </w:pPr>
      <w:r w:rsidRPr="007745D8">
        <w:t>расторжении в предусмотренных федеральным законодательством и настоящим Договором случаях;</w:t>
      </w:r>
    </w:p>
    <w:p w:rsidR="00F16727" w:rsidRPr="007745D8" w:rsidRDefault="00F16727" w:rsidP="00F16727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jc w:val="both"/>
      </w:pPr>
      <w:r w:rsidRPr="007745D8">
        <w:t>возникновении иных оснований, предусмотренных законодательством Российской Федерации.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>
        <w:t>7</w:t>
      </w:r>
      <w:r w:rsidRPr="007745D8"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>
        <w:t>7</w:t>
      </w:r>
      <w:r w:rsidRPr="007745D8">
        <w:t>.3. Все уведомления и сообщения должны направляться Сторонами в письменной форме.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>
        <w:t>7</w:t>
      </w:r>
      <w:r w:rsidRPr="007745D8">
        <w:t>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F16727" w:rsidRPr="007745D8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  <w:r>
        <w:t>7</w:t>
      </w:r>
      <w:r w:rsidRPr="007745D8">
        <w:t xml:space="preserve">.5. При </w:t>
      </w:r>
      <w:proofErr w:type="spellStart"/>
      <w:r w:rsidRPr="007745D8">
        <w:t>неурегулировании</w:t>
      </w:r>
      <w:proofErr w:type="spellEnd"/>
      <w:r w:rsidRPr="007745D8">
        <w:t xml:space="preserve"> в процессе переговоров спорных вопросов, споры разрешаются в суде</w:t>
      </w:r>
      <w:r>
        <w:t xml:space="preserve"> по месту нахождения </w:t>
      </w:r>
      <w:r w:rsidRPr="000961A4">
        <w:rPr>
          <w:color w:val="000000"/>
        </w:rPr>
        <w:t>Объекта недвижимого имущества</w:t>
      </w:r>
      <w:r w:rsidRPr="007745D8">
        <w:t xml:space="preserve"> в порядке, установленном федеральным законодательством Российской Федерации.</w:t>
      </w:r>
    </w:p>
    <w:p w:rsidR="00F16727" w:rsidRPr="00915330" w:rsidRDefault="00F16727" w:rsidP="00F16727">
      <w:pPr>
        <w:pStyle w:val="a7"/>
        <w:shd w:val="clear" w:color="auto" w:fill="FFFFFF"/>
        <w:spacing w:before="0" w:beforeAutospacing="0" w:after="0"/>
        <w:ind w:firstLine="567"/>
        <w:jc w:val="both"/>
      </w:pPr>
    </w:p>
    <w:p w:rsidR="00F16727" w:rsidRPr="00915330" w:rsidRDefault="00F16727" w:rsidP="00F16727">
      <w:pPr>
        <w:pStyle w:val="a7"/>
        <w:shd w:val="clear" w:color="auto" w:fill="FFFFFF"/>
        <w:spacing w:before="0" w:beforeAutospacing="0" w:after="0"/>
        <w:ind w:right="74" w:firstLine="567"/>
        <w:jc w:val="center"/>
      </w:pPr>
      <w:r w:rsidRPr="00915330">
        <w:rPr>
          <w:b/>
          <w:bCs/>
          <w:lang w:val="en-US"/>
        </w:rPr>
        <w:t>VII</w:t>
      </w:r>
      <w:r>
        <w:rPr>
          <w:b/>
          <w:bCs/>
          <w:lang w:val="en-US"/>
        </w:rPr>
        <w:t>I</w:t>
      </w:r>
      <w:r w:rsidRPr="00915330">
        <w:rPr>
          <w:b/>
          <w:bCs/>
        </w:rPr>
        <w:t>. Заключительные положения</w:t>
      </w:r>
    </w:p>
    <w:p w:rsidR="00F16727" w:rsidRPr="00915330" w:rsidRDefault="00F16727" w:rsidP="00F16727">
      <w:pPr>
        <w:pStyle w:val="a7"/>
        <w:shd w:val="clear" w:color="auto" w:fill="FFFFFF"/>
        <w:spacing w:before="0" w:beforeAutospacing="0" w:after="0"/>
        <w:ind w:right="159" w:firstLine="567"/>
        <w:jc w:val="both"/>
      </w:pPr>
      <w:r>
        <w:t>8</w:t>
      </w:r>
      <w:r w:rsidRPr="00915330">
        <w:t>.1. Настоящий Договор купли-продажи недвижимого имущества, составлен в трех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:rsidR="00F16727" w:rsidRPr="00915330" w:rsidRDefault="00F16727" w:rsidP="00F16727">
      <w:pPr>
        <w:pStyle w:val="a7"/>
        <w:shd w:val="clear" w:color="auto" w:fill="FFFFFF"/>
        <w:spacing w:before="0" w:beforeAutospacing="0" w:after="0"/>
        <w:ind w:right="159" w:firstLine="567"/>
        <w:jc w:val="both"/>
      </w:pPr>
    </w:p>
    <w:p w:rsidR="00F16727" w:rsidRPr="00915330" w:rsidRDefault="00F16727" w:rsidP="00F16727">
      <w:pPr>
        <w:shd w:val="clear" w:color="auto" w:fill="FFFFFF"/>
        <w:suppressAutoHyphens w:val="0"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lastRenderedPageBreak/>
        <w:t>IX</w:t>
      </w:r>
      <w:r w:rsidRPr="00915330">
        <w:rPr>
          <w:b/>
          <w:bCs/>
          <w:sz w:val="24"/>
          <w:szCs w:val="24"/>
          <w:lang w:eastAsia="ru-RU"/>
        </w:rPr>
        <w:t>. Реквизиты и подписи Сторон</w:t>
      </w:r>
    </w:p>
    <w:p w:rsidR="00F16727" w:rsidRPr="00915330" w:rsidRDefault="00F16727" w:rsidP="00F16727">
      <w:pPr>
        <w:shd w:val="clear" w:color="auto" w:fill="FFFFFF"/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9864" w:type="dxa"/>
        <w:tblCellSpacing w:w="0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F16727" w:rsidRPr="00915330" w:rsidTr="002F081E">
        <w:trPr>
          <w:trHeight w:val="390"/>
          <w:tblCellSpacing w:w="0" w:type="dxa"/>
        </w:trPr>
        <w:tc>
          <w:tcPr>
            <w:tcW w:w="4932" w:type="dxa"/>
            <w:shd w:val="clear" w:color="auto" w:fill="FFFFFF"/>
            <w:hideMark/>
          </w:tcPr>
          <w:p w:rsidR="00F16727" w:rsidRPr="00915330" w:rsidRDefault="00F16727" w:rsidP="002F081E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915330">
              <w:rPr>
                <w:b/>
                <w:bCs/>
              </w:rPr>
              <w:t>Продавец:</w:t>
            </w:r>
          </w:p>
          <w:p w:rsidR="00F16727" w:rsidRPr="009D29ED" w:rsidRDefault="009D29ED" w:rsidP="009D29ED">
            <w:pPr>
              <w:pStyle w:val="a7"/>
              <w:spacing w:before="0" w:beforeAutospacing="0" w:after="0"/>
              <w:jc w:val="both"/>
              <w:rPr>
                <w:b/>
              </w:rPr>
            </w:pPr>
            <w:r w:rsidRPr="009D29ED">
              <w:rPr>
                <w:b/>
              </w:rPr>
              <w:t xml:space="preserve">Гражданин Фирсов Артур Вячеславович в лице финансового управляющего </w:t>
            </w:r>
            <w:proofErr w:type="spellStart"/>
            <w:r w:rsidRPr="009D29ED">
              <w:rPr>
                <w:b/>
              </w:rPr>
              <w:t>Мохорева</w:t>
            </w:r>
            <w:proofErr w:type="spellEnd"/>
            <w:r w:rsidRPr="009D29ED">
              <w:rPr>
                <w:b/>
              </w:rPr>
              <w:t xml:space="preserve"> Анатолия Вячеславовича</w:t>
            </w:r>
          </w:p>
        </w:tc>
        <w:tc>
          <w:tcPr>
            <w:tcW w:w="4932" w:type="dxa"/>
            <w:shd w:val="clear" w:color="auto" w:fill="FFFFFF"/>
            <w:hideMark/>
          </w:tcPr>
          <w:p w:rsidR="00F16727" w:rsidRPr="00915330" w:rsidRDefault="00F16727" w:rsidP="002F081E">
            <w:pPr>
              <w:pStyle w:val="a7"/>
              <w:spacing w:before="0" w:beforeAutospacing="0" w:after="0"/>
              <w:ind w:firstLine="567"/>
              <w:jc w:val="center"/>
              <w:rPr>
                <w:b/>
                <w:bCs/>
              </w:rPr>
            </w:pPr>
            <w:r w:rsidRPr="00915330">
              <w:rPr>
                <w:b/>
                <w:bCs/>
              </w:rPr>
              <w:t>Покупатель:</w:t>
            </w:r>
          </w:p>
          <w:p w:rsidR="00F16727" w:rsidRPr="00915330" w:rsidRDefault="00F16727" w:rsidP="002F081E">
            <w:pPr>
              <w:pStyle w:val="a7"/>
              <w:spacing w:before="0" w:beforeAutospacing="0" w:after="0"/>
              <w:jc w:val="both"/>
            </w:pPr>
          </w:p>
        </w:tc>
      </w:tr>
      <w:tr w:rsidR="00F16727" w:rsidRPr="00915330" w:rsidTr="002F081E">
        <w:trPr>
          <w:trHeight w:val="3330"/>
          <w:tblCellSpacing w:w="0" w:type="dxa"/>
        </w:trPr>
        <w:tc>
          <w:tcPr>
            <w:tcW w:w="4932" w:type="dxa"/>
            <w:shd w:val="clear" w:color="auto" w:fill="FFFFFF"/>
            <w:hideMark/>
          </w:tcPr>
          <w:p w:rsidR="00F16727" w:rsidRDefault="00F16727" w:rsidP="002F081E">
            <w:pPr>
              <w:pStyle w:val="a7"/>
              <w:spacing w:before="0" w:beforeAutospacing="0" w:after="0"/>
              <w:jc w:val="both"/>
            </w:pPr>
          </w:p>
          <w:p w:rsidR="00F16727" w:rsidRPr="00915330" w:rsidRDefault="00F16727" w:rsidP="002F081E">
            <w:pPr>
              <w:pStyle w:val="a7"/>
              <w:spacing w:before="0" w:beforeAutospacing="0" w:after="0"/>
              <w:jc w:val="both"/>
            </w:pPr>
          </w:p>
          <w:p w:rsidR="00F16727" w:rsidRPr="00915330" w:rsidRDefault="00F16727" w:rsidP="002F081E">
            <w:pPr>
              <w:jc w:val="both"/>
              <w:rPr>
                <w:sz w:val="24"/>
                <w:szCs w:val="24"/>
              </w:rPr>
            </w:pPr>
            <w:r w:rsidRPr="00915330">
              <w:rPr>
                <w:bCs/>
                <w:sz w:val="24"/>
                <w:szCs w:val="24"/>
              </w:rPr>
              <w:t>________________________ Мохорев А.В.</w:t>
            </w:r>
          </w:p>
        </w:tc>
        <w:tc>
          <w:tcPr>
            <w:tcW w:w="4932" w:type="dxa"/>
            <w:shd w:val="clear" w:color="auto" w:fill="FFFFFF"/>
            <w:hideMark/>
          </w:tcPr>
          <w:p w:rsidR="00F16727" w:rsidRDefault="00F16727" w:rsidP="002F081E">
            <w:pPr>
              <w:pStyle w:val="a7"/>
              <w:spacing w:before="0" w:beforeAutospacing="0" w:after="0"/>
              <w:jc w:val="both"/>
            </w:pPr>
          </w:p>
          <w:p w:rsidR="00F16727" w:rsidRPr="00915330" w:rsidRDefault="00F16727" w:rsidP="002F081E">
            <w:pPr>
              <w:pStyle w:val="a7"/>
              <w:spacing w:before="0" w:beforeAutospacing="0" w:after="0"/>
              <w:jc w:val="both"/>
            </w:pPr>
            <w:r>
              <w:t xml:space="preserve">               _____________________/_____________/</w:t>
            </w:r>
          </w:p>
        </w:tc>
      </w:tr>
    </w:tbl>
    <w:p w:rsidR="00F16727" w:rsidRDefault="00F16727" w:rsidP="00F16727">
      <w:pPr>
        <w:pStyle w:val="a3"/>
        <w:spacing w:before="0" w:line="240" w:lineRule="auto"/>
        <w:ind w:firstLine="0"/>
      </w:pPr>
    </w:p>
    <w:p w:rsidR="00F16727" w:rsidRDefault="00F16727" w:rsidP="00F16727"/>
    <w:p w:rsidR="00DC7933" w:rsidRDefault="00DC7933"/>
    <w:sectPr w:rsidR="00DC7933" w:rsidSect="00915330">
      <w:footerReference w:type="default" r:id="rId9"/>
      <w:footerReference w:type="first" r:id="rId10"/>
      <w:pgSz w:w="11906" w:h="16838"/>
      <w:pgMar w:top="1418" w:right="851" w:bottom="1134" w:left="1134" w:header="720" w:footer="720" w:gutter="0"/>
      <w:pgNumType w:start="2"/>
      <w:cols w:space="72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3C" w:rsidRDefault="00511957">
    <w:pPr>
      <w:pStyle w:val="a5"/>
    </w:pPr>
    <w:r>
      <w:t>Продавец:</w:t>
    </w:r>
    <w:r>
      <w:tab/>
      <w:t xml:space="preserve">                                                                                       Покупатель:</w:t>
    </w:r>
  </w:p>
  <w:p w:rsidR="00B7293C" w:rsidRDefault="00511957">
    <w:pPr>
      <w:pStyle w:val="a5"/>
    </w:pPr>
  </w:p>
  <w:p w:rsidR="00B7293C" w:rsidRDefault="00511957">
    <w:pPr>
      <w:pStyle w:val="a5"/>
    </w:pPr>
    <w:r>
      <w:t>__________________/Мохорев А.В./</w:t>
    </w:r>
    <w:r>
      <w:tab/>
    </w:r>
    <w:r>
      <w:tab/>
      <w:t>_________________/_____________/</w:t>
    </w:r>
    <w:r>
      <w:tab/>
    </w:r>
  </w:p>
  <w:p w:rsidR="00B7293C" w:rsidRDefault="005119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30" w:rsidRDefault="00511957" w:rsidP="00915330">
    <w:pPr>
      <w:pStyle w:val="a5"/>
    </w:pPr>
    <w:r>
      <w:t>Продавец:</w:t>
    </w:r>
    <w:r>
      <w:tab/>
      <w:t xml:space="preserve">                                                                                       Покупатель:</w:t>
    </w:r>
  </w:p>
  <w:p w:rsidR="00915330" w:rsidRDefault="00511957" w:rsidP="00915330">
    <w:pPr>
      <w:pStyle w:val="a5"/>
    </w:pPr>
  </w:p>
  <w:p w:rsidR="00915330" w:rsidRDefault="00511957" w:rsidP="00915330">
    <w:pPr>
      <w:pStyle w:val="a5"/>
    </w:pPr>
    <w:r>
      <w:t>__________________/Мохорев А.В./</w:t>
    </w:r>
    <w:r>
      <w:tab/>
    </w:r>
    <w:r>
      <w:tab/>
      <w:t>_________________/_____________/</w:t>
    </w:r>
    <w:r>
      <w:tab/>
    </w:r>
  </w:p>
  <w:p w:rsidR="00915330" w:rsidRDefault="00511957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018"/>
    <w:multiLevelType w:val="hybridMultilevel"/>
    <w:tmpl w:val="17600FDC"/>
    <w:lvl w:ilvl="0" w:tplc="5CC2FD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B6006A"/>
    <w:multiLevelType w:val="multilevel"/>
    <w:tmpl w:val="06BCD9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7"/>
    <w:rsid w:val="00511957"/>
    <w:rsid w:val="009D29ED"/>
    <w:rsid w:val="00DC7933"/>
    <w:rsid w:val="00EF7293"/>
    <w:rsid w:val="00F1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727"/>
    <w:pPr>
      <w:spacing w:before="80" w:line="319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167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F16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67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F1672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F16727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2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F72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4">
    <w:name w:val="WW8Num1z4"/>
    <w:rsid w:val="009D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727"/>
    <w:pPr>
      <w:spacing w:before="80" w:line="319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167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F16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67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F1672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F16727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2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F72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4">
    <w:name w:val="WW8Num1z4"/>
    <w:rsid w:val="009D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107EE8128D027B56C757589B9A36E78F807888F60F15A46292CDC5PFf6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sel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admin_ckp</dc:creator>
  <cp:keywords/>
  <dc:description/>
  <cp:lastModifiedBy>admin_ckp</cp:lastModifiedBy>
  <cp:revision>1</cp:revision>
  <dcterms:created xsi:type="dcterms:W3CDTF">2018-05-14T16:34:00Z</dcterms:created>
  <dcterms:modified xsi:type="dcterms:W3CDTF">2018-05-14T17:05:00Z</dcterms:modified>
</cp:coreProperties>
</file>