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1A8" w:rsidRPr="00FF399B" w:rsidRDefault="008761A8" w:rsidP="008761A8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ДОГОВОР  ЦЕССИИ </w:t>
      </w:r>
    </w:p>
    <w:p w:rsidR="008761A8" w:rsidRPr="00FF399B" w:rsidRDefault="008761A8" w:rsidP="008761A8">
      <w:pPr>
        <w:pStyle w:val="a3"/>
        <w:spacing w:line="276" w:lineRule="auto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>ДЕБИТОРСКОЙ ЗАДОЛЖЕННОСТИ</w:t>
      </w:r>
    </w:p>
    <w:p w:rsidR="008761A8" w:rsidRPr="00FF399B" w:rsidRDefault="008761A8" w:rsidP="008761A8">
      <w:pPr>
        <w:pStyle w:val="a3"/>
        <w:spacing w:line="276" w:lineRule="auto"/>
        <w:rPr>
          <w:color w:val="000000" w:themeColor="text1"/>
          <w:szCs w:val="24"/>
        </w:rPr>
      </w:pPr>
    </w:p>
    <w:p w:rsidR="008761A8" w:rsidRPr="00FF399B" w:rsidRDefault="008761A8" w:rsidP="008761A8">
      <w:pPr>
        <w:pStyle w:val="1"/>
        <w:spacing w:line="276" w:lineRule="auto"/>
        <w:jc w:val="both"/>
        <w:rPr>
          <w:color w:val="000000" w:themeColor="text1"/>
          <w:szCs w:val="24"/>
        </w:rPr>
      </w:pPr>
      <w:r w:rsidRPr="00FF399B">
        <w:rPr>
          <w:color w:val="000000" w:themeColor="text1"/>
          <w:szCs w:val="24"/>
        </w:rPr>
        <w:t xml:space="preserve">г. Нижний Новгород                                                                               </w:t>
      </w:r>
      <w:r>
        <w:rPr>
          <w:color w:val="000000" w:themeColor="text1"/>
          <w:szCs w:val="24"/>
        </w:rPr>
        <w:t xml:space="preserve">         «__</w:t>
      </w:r>
      <w:r w:rsidRPr="00FF399B">
        <w:rPr>
          <w:color w:val="000000" w:themeColor="text1"/>
          <w:szCs w:val="24"/>
        </w:rPr>
        <w:t xml:space="preserve">» </w:t>
      </w:r>
      <w:r>
        <w:rPr>
          <w:color w:val="000000" w:themeColor="text1"/>
          <w:szCs w:val="24"/>
        </w:rPr>
        <w:t>__________2016</w:t>
      </w:r>
      <w:r w:rsidRPr="00FF399B">
        <w:rPr>
          <w:color w:val="000000" w:themeColor="text1"/>
          <w:szCs w:val="24"/>
        </w:rPr>
        <w:t>г.</w:t>
      </w:r>
    </w:p>
    <w:p w:rsidR="008761A8" w:rsidRPr="00FF399B" w:rsidRDefault="008761A8" w:rsidP="008761A8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761A8" w:rsidRPr="00E675E8" w:rsidRDefault="008761A8" w:rsidP="008761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75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Общество с ограниченной ответственностью </w:t>
      </w:r>
      <w:r w:rsidRPr="00E675E8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proofErr w:type="spellStart"/>
      <w:r w:rsidR="00F83F23">
        <w:rPr>
          <w:rFonts w:ascii="Times New Roman" w:eastAsia="Calibri" w:hAnsi="Times New Roman" w:cs="Times New Roman"/>
          <w:b/>
          <w:bCs/>
          <w:sz w:val="24"/>
          <w:szCs w:val="24"/>
        </w:rPr>
        <w:t>Солнечногорский</w:t>
      </w:r>
      <w:proofErr w:type="spellEnd"/>
      <w:r w:rsidR="00F83F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Быт-Сервис</w:t>
      </w:r>
      <w:r w:rsidRPr="00E675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», </w:t>
      </w:r>
      <w:r w:rsidRPr="00E675E8">
        <w:rPr>
          <w:rFonts w:ascii="Times New Roman" w:eastAsia="Calibri" w:hAnsi="Times New Roman" w:cs="Times New Roman"/>
          <w:sz w:val="24"/>
          <w:szCs w:val="24"/>
        </w:rPr>
        <w:t xml:space="preserve"> в лице в лице конкурсного управляющего Самсонова Вячеслава Алексеевича, </w:t>
      </w:r>
      <w:r w:rsidR="00E675E8" w:rsidRPr="00E675E8">
        <w:rPr>
          <w:rFonts w:ascii="Times New Roman" w:hAnsi="Times New Roman" w:cs="Times New Roman"/>
          <w:sz w:val="24"/>
          <w:szCs w:val="24"/>
        </w:rPr>
        <w:t>действующего на основании решения арбитражного суда Ни</w:t>
      </w:r>
      <w:r w:rsidR="00F83F23">
        <w:rPr>
          <w:rFonts w:ascii="Times New Roman" w:hAnsi="Times New Roman" w:cs="Times New Roman"/>
          <w:sz w:val="24"/>
          <w:szCs w:val="24"/>
        </w:rPr>
        <w:t>жегородской области по делу №А41</w:t>
      </w:r>
      <w:r w:rsidR="00E675E8" w:rsidRPr="00E675E8">
        <w:rPr>
          <w:rFonts w:ascii="Times New Roman" w:hAnsi="Times New Roman" w:cs="Times New Roman"/>
          <w:sz w:val="24"/>
          <w:szCs w:val="24"/>
        </w:rPr>
        <w:t>-</w:t>
      </w:r>
      <w:r w:rsidR="00F83F23">
        <w:rPr>
          <w:rFonts w:ascii="Times New Roman" w:hAnsi="Times New Roman" w:cs="Times New Roman"/>
          <w:sz w:val="24"/>
          <w:szCs w:val="24"/>
        </w:rPr>
        <w:t>75212/2014 от 24</w:t>
      </w:r>
      <w:r w:rsidR="00E675E8" w:rsidRPr="00E675E8">
        <w:rPr>
          <w:rFonts w:ascii="Times New Roman" w:hAnsi="Times New Roman" w:cs="Times New Roman"/>
          <w:sz w:val="24"/>
          <w:szCs w:val="24"/>
        </w:rPr>
        <w:t xml:space="preserve">.06.2015г.,  </w:t>
      </w:r>
      <w:r w:rsidRPr="00E6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именуемый в дальнейшем «Цедент», с одной стороны, и </w:t>
      </w:r>
    </w:p>
    <w:p w:rsidR="008761A8" w:rsidRPr="00FF399B" w:rsidRDefault="008761A8" w:rsidP="008761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</w:t>
      </w:r>
      <w:r w:rsidRPr="00FF399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лице ____________________,</w:t>
      </w:r>
      <w:r w:rsidRPr="00FF39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действующего на основании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</w:t>
      </w:r>
      <w:r w:rsidRPr="00FF399B">
        <w:rPr>
          <w:rFonts w:ascii="Times New Roman" w:hAnsi="Times New Roman" w:cs="Times New Roman"/>
          <w:color w:val="000000" w:themeColor="text1"/>
          <w:sz w:val="24"/>
          <w:szCs w:val="24"/>
        </w:rPr>
        <w:t>, именуемое в дальнейшем «Цессионарий», с другой стороны, заключили настоящий договор о нижеследующем:</w:t>
      </w:r>
      <w:proofErr w:type="gramEnd"/>
    </w:p>
    <w:p w:rsidR="008761A8" w:rsidRPr="00FF399B" w:rsidRDefault="008761A8" w:rsidP="008761A8">
      <w:pPr>
        <w:pStyle w:val="1"/>
        <w:jc w:val="both"/>
        <w:rPr>
          <w:color w:val="000000" w:themeColor="text1"/>
          <w:szCs w:val="24"/>
        </w:rPr>
      </w:pPr>
    </w:p>
    <w:p w:rsidR="008761A8" w:rsidRPr="00FF399B" w:rsidRDefault="008761A8" w:rsidP="008761A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ПРЕДМЕТ ДОГОВОРА</w:t>
      </w:r>
    </w:p>
    <w:p w:rsidR="008761A8" w:rsidRPr="00FF399B" w:rsidRDefault="008761A8" w:rsidP="008761A8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E675E8" w:rsidRPr="00F83F23" w:rsidRDefault="008761A8" w:rsidP="00E675E8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5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Цедент по настоящему Договору уступает </w:t>
      </w:r>
      <w:r w:rsidRPr="00F83F23">
        <w:rPr>
          <w:rFonts w:ascii="Times New Roman" w:hAnsi="Times New Roman" w:cs="Times New Roman"/>
          <w:color w:val="000000" w:themeColor="text1"/>
          <w:sz w:val="24"/>
          <w:szCs w:val="24"/>
        </w:rPr>
        <w:t>Цессионарию</w:t>
      </w:r>
      <w:r w:rsidRPr="00F83F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83F23" w:rsidRPr="00F83F23">
        <w:rPr>
          <w:rFonts w:ascii="Times New Roman" w:hAnsi="Times New Roman" w:cs="Times New Roman"/>
          <w:b/>
          <w:iCs/>
          <w:sz w:val="24"/>
          <w:szCs w:val="24"/>
        </w:rPr>
        <w:t>права требования по взысканию дебиторской задолженност</w:t>
      </w:r>
      <w:proofErr w:type="gramStart"/>
      <w:r w:rsidR="00F83F23" w:rsidRPr="00F83F23">
        <w:rPr>
          <w:rFonts w:ascii="Times New Roman" w:hAnsi="Times New Roman" w:cs="Times New Roman"/>
          <w:b/>
          <w:iCs/>
          <w:sz w:val="24"/>
          <w:szCs w:val="24"/>
        </w:rPr>
        <w:t>и ООО</w:t>
      </w:r>
      <w:proofErr w:type="gramEnd"/>
      <w:r w:rsidR="00F83F23" w:rsidRPr="00F83F23">
        <w:rPr>
          <w:rFonts w:ascii="Times New Roman" w:hAnsi="Times New Roman" w:cs="Times New Roman"/>
          <w:b/>
          <w:iCs/>
          <w:sz w:val="24"/>
          <w:szCs w:val="24"/>
        </w:rPr>
        <w:t xml:space="preserve"> «</w:t>
      </w:r>
      <w:proofErr w:type="spellStart"/>
      <w:r w:rsidR="00F83F23" w:rsidRPr="00F83F23">
        <w:rPr>
          <w:rFonts w:ascii="Times New Roman" w:hAnsi="Times New Roman" w:cs="Times New Roman"/>
          <w:b/>
          <w:iCs/>
          <w:sz w:val="24"/>
          <w:szCs w:val="24"/>
        </w:rPr>
        <w:t>Солнечногорский</w:t>
      </w:r>
      <w:proofErr w:type="spellEnd"/>
      <w:r w:rsidR="00F83F23" w:rsidRPr="00F83F23">
        <w:rPr>
          <w:rFonts w:ascii="Times New Roman" w:hAnsi="Times New Roman" w:cs="Times New Roman"/>
          <w:b/>
          <w:iCs/>
          <w:sz w:val="24"/>
          <w:szCs w:val="24"/>
        </w:rPr>
        <w:t xml:space="preserve"> Быт-Сервис» на общую сумму </w:t>
      </w:r>
      <w:r w:rsidR="00F83F23" w:rsidRPr="00F83F23">
        <w:rPr>
          <w:rFonts w:ascii="Times New Roman" w:hAnsi="Times New Roman" w:cs="Times New Roman"/>
          <w:b/>
          <w:iCs/>
          <w:color w:val="0D0D0D"/>
          <w:sz w:val="24"/>
          <w:szCs w:val="24"/>
        </w:rPr>
        <w:t>5 309 121,39</w:t>
      </w:r>
      <w:r w:rsidR="00F83F23" w:rsidRPr="00F83F23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 </w:t>
      </w:r>
      <w:r w:rsidR="00F83F23" w:rsidRPr="00F83F23">
        <w:rPr>
          <w:rFonts w:ascii="Times New Roman" w:hAnsi="Times New Roman" w:cs="Times New Roman"/>
          <w:b/>
          <w:iCs/>
          <w:sz w:val="24"/>
          <w:szCs w:val="24"/>
        </w:rPr>
        <w:t>рублей</w:t>
      </w:r>
      <w:r w:rsidR="00F83F23" w:rsidRPr="00F83F23">
        <w:rPr>
          <w:rFonts w:ascii="Times New Roman" w:hAnsi="Times New Roman" w:cs="Times New Roman"/>
          <w:b/>
          <w:sz w:val="24"/>
          <w:szCs w:val="24"/>
        </w:rPr>
        <w:t xml:space="preserve"> с населения за предоставляемые услуги</w:t>
      </w:r>
      <w:r w:rsidR="00E675E8" w:rsidRPr="00F83F23">
        <w:rPr>
          <w:rFonts w:ascii="Times New Roman" w:hAnsi="Times New Roman" w:cs="Times New Roman"/>
          <w:b/>
          <w:sz w:val="24"/>
          <w:szCs w:val="24"/>
        </w:rPr>
        <w:t>.</w:t>
      </w:r>
    </w:p>
    <w:p w:rsidR="008761A8" w:rsidRPr="00E675E8" w:rsidRDefault="008761A8" w:rsidP="00E675E8">
      <w:pPr>
        <w:pStyle w:val="a6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75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675E8">
        <w:rPr>
          <w:rFonts w:ascii="Times New Roman" w:hAnsi="Times New Roman" w:cs="Times New Roman"/>
          <w:color w:val="000000" w:themeColor="text1"/>
          <w:sz w:val="24"/>
          <w:szCs w:val="24"/>
        </w:rPr>
        <w:t>Права требования Цедента к Должнику переходит к Цессионарию на сумму, указанную в п.1.1 настоящего Договора, на тех же условиях, которые существуют у Цедента по отношению к Должнику на момент заключения настоящего Договора, в том числе к Цессионарию переходят права на неуплаченные пени (штрафы), проценты за пользование чужими денежными средствами, упущенную выгоду.</w:t>
      </w:r>
      <w:proofErr w:type="gramEnd"/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С момента полной оплаты по настоящему Договору Цессионарий приобретает Права требования, указанные в п.1.1 настоящего Договора, и наделяется всеми правами кредитора по отношению к Должнику.</w:t>
      </w:r>
    </w:p>
    <w:p w:rsidR="007633ED" w:rsidRPr="007633ED" w:rsidRDefault="007633ED" w:rsidP="007633ED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1.4. Стороны установили, что в случае произведения частичной оплаты должниками, права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отношении которых уступлены по настоящему Договору, до момента перехода прав требования к Цессионарию в соответствии с положениями п. 1.3. Договора, при условии, что такая оплата не превышает 15 (пятнадцати) процентов от общей суммы уступаемых прав требования, указанной в п. 1.1. Договора, Цедент освобождается от обязанности </w:t>
      </w:r>
      <w:r w:rsidRPr="007633ED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передать Цессионарию все полученное от должников в счет уступленного требования.</w:t>
      </w:r>
    </w:p>
    <w:p w:rsidR="007633ED" w:rsidRDefault="007633ED" w:rsidP="007633E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Стороны при подписании настоящего Договора установили, что Должники будут уведомлены о состоявшейся уступке Прав требования в течение пяти рабочих дней 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подписания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Сторонами настоящего Договора.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Обязанность по уведомлению 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должников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установлению процессуального правопреемства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возложена на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Цессионария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761A8" w:rsidRPr="00FF399B" w:rsidRDefault="008761A8" w:rsidP="007633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1A8" w:rsidRPr="00F26816" w:rsidRDefault="008761A8" w:rsidP="008761A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F26816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РАСЧЕТЫ ПО ДОГОВОРУ</w:t>
      </w:r>
    </w:p>
    <w:p w:rsidR="008761A8" w:rsidRPr="00FF399B" w:rsidRDefault="008761A8" w:rsidP="008761A8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 соответствии с протоколом о результатах проведения торгов по продаже имущества от «</w:t>
      </w:r>
      <w:r w:rsidR="0076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</w:t>
      </w:r>
      <w:r w:rsidR="0076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 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</w:t>
      </w:r>
      <w:r w:rsidR="007633E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цена уступки прав требований, указанных п.1.1 составляет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__________________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76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_______________________________________________________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) </w:t>
      </w:r>
      <w:proofErr w:type="gramEnd"/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рублей.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Денежные средства в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размере</w:t>
      </w:r>
      <w:proofErr w:type="gramStart"/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6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__________________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76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рублей, внесенные Цессионарием в качестве задатка, засчитываются в счет оплаты цены по данному договору.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Денежные средства в размере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6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_____________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(</w:t>
      </w:r>
      <w:r w:rsidR="007633E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_________________________________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)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рублей перечисляются Цессионарием в течение </w:t>
      </w:r>
      <w:r w:rsidRPr="00FF39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30 (тридцати) дней</w:t>
      </w: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момента подписания настоящего Договора на расчетный счет Цедента, указанный в настоящем Договоре.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Цедент обязуется на следующий день поле полной оплаты денежных сре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дств в р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азмере и порядке, указанном в </w:t>
      </w:r>
      <w:proofErr w:type="spell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пп</w:t>
      </w:r>
      <w:proofErr w:type="spell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2.1.- 2.3. настоящего Договора, передать Цессионарию все первичные документы, удостоверяющие права требования в соответствии с п. 1.1. настоящего Договора. Передача первичных документов оформляется актом приема-передачи, подписанным сторонами.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8761A8" w:rsidRPr="00F26816" w:rsidRDefault="008761A8" w:rsidP="008761A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F26816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ОТВЕТСТВЕННОСТЬ СТОРОН</w:t>
      </w:r>
    </w:p>
    <w:p w:rsidR="008761A8" w:rsidRPr="00F26816" w:rsidRDefault="008761A8" w:rsidP="008761A8">
      <w:pPr>
        <w:pStyle w:val="a6"/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Стороны принимают на себя обязательства исполнить все условия настоящего Договора.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Стороны несут ответственность за неисполнение либо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 Сторона, нарушившая свои обязательства по настоящему Договору, обязана возместить другой стороне 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нанесенный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этим нарушением убытки в порядке и на условиях, предусмотренным действующим законодательством РФ и настоящим Договором.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761A8" w:rsidRPr="00F26816" w:rsidRDefault="008761A8" w:rsidP="008761A8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F26816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ЗАКЛЮЧИТЕЛЬНЫЕ ПОЛОЖЕНИЯ</w:t>
      </w:r>
    </w:p>
    <w:p w:rsidR="008761A8" w:rsidRPr="00FF399B" w:rsidRDefault="008761A8" w:rsidP="008761A8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Стороны обязуются соблюдать конфиденциальность сведений, ставших известными им в ходе исполнения настоящего Договора.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4.2. Настоящий 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Договор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может быть расторгнут в одностороннем порядке в случае существенного нарушения условий настоящего договора, а также в судебном порядке либо по соглашению сторон либо. 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В случае возникновения споров по настоящему Договору Стороны примут все меры к разрешению их путем переговоров. В случае невозможности их разрешения таким путем все споры по настоящему Договору разрешаются в Арбитражном суде.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Все изменения и дополнения к настоящему Договору действительны, если они согласованы Сторонами письменно и заверены подписями Сторон. 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Настоящий Договор вступает в силу с момента его подписания Сторонами и действует до полного исполнения обязатель</w:t>
      </w:r>
      <w:proofErr w:type="gramStart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ств Ст</w:t>
      </w:r>
      <w:proofErr w:type="gramEnd"/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орон по настоящему Договору.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F3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Настоящий Договор составлен и подписан полномочными представителями Сторон в 2 экземплярах, имеющих равную юридическую силу, по одному для каждой из Сторон. </w:t>
      </w:r>
    </w:p>
    <w:p w:rsidR="008761A8" w:rsidRPr="00FF399B" w:rsidRDefault="008761A8" w:rsidP="008761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26816" w:rsidRPr="00F26816" w:rsidRDefault="008761A8" w:rsidP="00F2681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</w:pPr>
      <w:r w:rsidRPr="00F26816">
        <w:rPr>
          <w:rFonts w:ascii="Times New Roman" w:eastAsia="Times New Roman" w:hAnsi="Times New Roman" w:cs="Times New Roman"/>
          <w:b/>
          <w:caps/>
          <w:color w:val="000000" w:themeColor="text1"/>
          <w:sz w:val="24"/>
          <w:szCs w:val="24"/>
          <w:lang w:eastAsia="ru-RU"/>
        </w:rPr>
        <w:t>ЮРИДИЧЕСКИЕ АДРЕСА, БАНКОВСКИЕ РЕКВИЗИТЫ И ПОДПИСИ СТОРОН</w:t>
      </w:r>
    </w:p>
    <w:p w:rsidR="00F26816" w:rsidRPr="00F26816" w:rsidRDefault="00F26816" w:rsidP="00F26816">
      <w:pPr>
        <w:pStyle w:val="a6"/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5211"/>
        <w:gridCol w:w="4900"/>
      </w:tblGrid>
      <w:tr w:rsidR="00F26816" w:rsidRPr="008A5FF1" w:rsidTr="00F26816">
        <w:trPr>
          <w:trHeight w:val="267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26816" w:rsidRPr="00F26816" w:rsidRDefault="00F26816" w:rsidP="00F26816">
            <w:pPr>
              <w:widowControl w:val="0"/>
              <w:spacing w:line="259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F2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ЦЕДЕНТ</w:t>
            </w:r>
            <w:r w:rsidRPr="00F26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26816" w:rsidRPr="00F26816" w:rsidRDefault="00F26816" w:rsidP="00F26816">
            <w:pPr>
              <w:widowControl w:val="0"/>
              <w:spacing w:line="259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26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</w:t>
            </w:r>
            <w:r w:rsidRPr="00F268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ЦЕССИОНАРИЙ</w:t>
            </w:r>
            <w:r w:rsidRPr="00F2681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F83F23" w:rsidRPr="00F26816" w:rsidTr="00F26816">
        <w:trPr>
          <w:trHeight w:val="345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83F23" w:rsidRDefault="00F83F23" w:rsidP="00F83F23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3F23">
              <w:rPr>
                <w:rFonts w:ascii="Times New Roman" w:hAnsi="Times New Roman" w:cs="Times New Roman"/>
                <w:b/>
                <w:bCs/>
              </w:rPr>
              <w:t>ООО «</w:t>
            </w:r>
            <w:proofErr w:type="spellStart"/>
            <w:r w:rsidRPr="00F83F23">
              <w:rPr>
                <w:rFonts w:ascii="Times New Roman" w:hAnsi="Times New Roman" w:cs="Times New Roman"/>
                <w:b/>
                <w:bCs/>
              </w:rPr>
              <w:t>Солнечногорский</w:t>
            </w:r>
            <w:proofErr w:type="spellEnd"/>
            <w:r w:rsidRPr="00F83F23">
              <w:rPr>
                <w:rFonts w:ascii="Times New Roman" w:hAnsi="Times New Roman" w:cs="Times New Roman"/>
                <w:b/>
                <w:bCs/>
              </w:rPr>
              <w:t xml:space="preserve"> Быт-Сервис»</w:t>
            </w: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26816" w:rsidRDefault="00F83F23" w:rsidP="00F2681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83F23" w:rsidRPr="00F26816" w:rsidTr="00F26816">
        <w:trPr>
          <w:trHeight w:val="337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83F23" w:rsidRDefault="00F83F23" w:rsidP="00F83F2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F23">
              <w:rPr>
                <w:rFonts w:ascii="Times New Roman" w:hAnsi="Times New Roman" w:cs="Times New Roman"/>
                <w:bCs/>
              </w:rPr>
              <w:t xml:space="preserve">141503, </w:t>
            </w:r>
            <w:proofErr w:type="gramStart"/>
            <w:r w:rsidRPr="00F83F23">
              <w:rPr>
                <w:rFonts w:ascii="Times New Roman" w:hAnsi="Times New Roman" w:cs="Times New Roman"/>
                <w:bCs/>
              </w:rPr>
              <w:t>Московская</w:t>
            </w:r>
            <w:proofErr w:type="gramEnd"/>
            <w:r w:rsidRPr="00F83F23">
              <w:rPr>
                <w:rFonts w:ascii="Times New Roman" w:hAnsi="Times New Roman" w:cs="Times New Roman"/>
                <w:bCs/>
              </w:rPr>
              <w:t xml:space="preserve"> обл., г. Солнечногорск, ул. Большевистская, д. 29А</w:t>
            </w: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26816" w:rsidRDefault="00F83F23" w:rsidP="00F2681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F83F23" w:rsidRPr="00F26816" w:rsidTr="00F26816">
        <w:trPr>
          <w:trHeight w:val="345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83F23" w:rsidRDefault="00F83F23" w:rsidP="00F83F2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F23">
              <w:rPr>
                <w:rFonts w:ascii="Times New Roman" w:hAnsi="Times New Roman" w:cs="Times New Roman"/>
                <w:bCs/>
              </w:rPr>
              <w:t>ИНН 5044080370, ОГРН 1115044002875</w:t>
            </w: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26816" w:rsidRDefault="00F83F23" w:rsidP="00F2681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F23" w:rsidRPr="00F26816" w:rsidTr="00F26816">
        <w:trPr>
          <w:trHeight w:val="360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83F23" w:rsidRDefault="00F83F23" w:rsidP="00F83F2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proofErr w:type="gramStart"/>
            <w:r w:rsidRPr="00F83F23">
              <w:rPr>
                <w:rFonts w:ascii="Times New Roman" w:hAnsi="Times New Roman" w:cs="Times New Roman"/>
                <w:color w:val="000000"/>
              </w:rPr>
              <w:t>р</w:t>
            </w:r>
            <w:proofErr w:type="spellEnd"/>
            <w:proofErr w:type="gramEnd"/>
            <w:r w:rsidRPr="00F83F23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F83F23">
              <w:rPr>
                <w:rFonts w:ascii="Times New Roman" w:hAnsi="Times New Roman" w:cs="Times New Roman"/>
                <w:color w:val="000000"/>
              </w:rPr>
              <w:t>сч</w:t>
            </w:r>
            <w:proofErr w:type="spellEnd"/>
            <w:r w:rsidRPr="00F83F23">
              <w:rPr>
                <w:rFonts w:ascii="Times New Roman" w:hAnsi="Times New Roman" w:cs="Times New Roman"/>
                <w:color w:val="000000"/>
              </w:rPr>
              <w:t xml:space="preserve"> № 40702810240190000641</w:t>
            </w: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26816" w:rsidRDefault="00F83F23" w:rsidP="00F2681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F23" w:rsidRPr="00F26816" w:rsidTr="00E675E8">
        <w:trPr>
          <w:trHeight w:val="289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83F23" w:rsidRDefault="00F83F23" w:rsidP="00F83F2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83F23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F83F23">
              <w:rPr>
                <w:rFonts w:ascii="Times New Roman" w:hAnsi="Times New Roman" w:cs="Times New Roman"/>
              </w:rPr>
              <w:t>Клинском</w:t>
            </w:r>
            <w:proofErr w:type="spellEnd"/>
            <w:r w:rsidRPr="00F83F23">
              <w:rPr>
                <w:rFonts w:ascii="Times New Roman" w:hAnsi="Times New Roman" w:cs="Times New Roman"/>
              </w:rPr>
              <w:t xml:space="preserve"> отделении №2563 </w:t>
            </w:r>
            <w:proofErr w:type="gramStart"/>
            <w:r w:rsidRPr="00F83F23">
              <w:rPr>
                <w:rFonts w:ascii="Times New Roman" w:hAnsi="Times New Roman" w:cs="Times New Roman"/>
              </w:rPr>
              <w:t>СБ</w:t>
            </w:r>
            <w:proofErr w:type="gramEnd"/>
            <w:r w:rsidRPr="00F83F23">
              <w:rPr>
                <w:rFonts w:ascii="Times New Roman" w:hAnsi="Times New Roman" w:cs="Times New Roman"/>
              </w:rPr>
              <w:t xml:space="preserve"> РФ </w:t>
            </w: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26816" w:rsidRDefault="00F83F23" w:rsidP="00F2681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3F23" w:rsidRPr="00F26816" w:rsidTr="00E675E8">
        <w:trPr>
          <w:trHeight w:val="573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83F23" w:rsidRDefault="00F83F23" w:rsidP="00F83F23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83F23">
              <w:rPr>
                <w:rFonts w:ascii="Times New Roman" w:hAnsi="Times New Roman" w:cs="Times New Roman"/>
              </w:rPr>
              <w:t>К/с 30101810400000000225, БИК 044525225</w:t>
            </w:r>
          </w:p>
        </w:tc>
        <w:tc>
          <w:tcPr>
            <w:tcW w:w="490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83F23" w:rsidRPr="00F26816" w:rsidRDefault="00F83F23" w:rsidP="00F26816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26816" w:rsidRPr="00F26816" w:rsidRDefault="00F26816" w:rsidP="00F2681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W w:w="10173" w:type="dxa"/>
        <w:tblLook w:val="01E0"/>
      </w:tblPr>
      <w:tblGrid>
        <w:gridCol w:w="5211"/>
        <w:gridCol w:w="4962"/>
      </w:tblGrid>
      <w:tr w:rsidR="00F26816" w:rsidRPr="00F26816" w:rsidTr="00F26816">
        <w:trPr>
          <w:trHeight w:val="690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26816" w:rsidRPr="00F26816" w:rsidRDefault="00F26816" w:rsidP="00F26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816">
              <w:rPr>
                <w:rFonts w:ascii="Times New Roman" w:eastAsia="Calibri" w:hAnsi="Times New Roman" w:cs="Times New Roman"/>
                <w:b/>
                <w:bCs/>
              </w:rPr>
              <w:t>Конкурсный управляющий</w:t>
            </w:r>
          </w:p>
          <w:p w:rsidR="00F26816" w:rsidRPr="00F26816" w:rsidRDefault="00F26816" w:rsidP="00F83F2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26816">
              <w:rPr>
                <w:rFonts w:ascii="Times New Roman" w:eastAsia="Calibri" w:hAnsi="Times New Roman" w:cs="Times New Roman"/>
                <w:b/>
                <w:bCs/>
              </w:rPr>
              <w:t>ООО «</w:t>
            </w:r>
            <w:proofErr w:type="spellStart"/>
            <w:r w:rsidR="00F83F23">
              <w:rPr>
                <w:rFonts w:ascii="Times New Roman" w:eastAsia="Calibri" w:hAnsi="Times New Roman" w:cs="Times New Roman"/>
                <w:b/>
                <w:bCs/>
              </w:rPr>
              <w:t>Солнечногорский</w:t>
            </w:r>
            <w:proofErr w:type="spellEnd"/>
            <w:r w:rsidR="00F83F23">
              <w:rPr>
                <w:rFonts w:ascii="Times New Roman" w:eastAsia="Calibri" w:hAnsi="Times New Roman" w:cs="Times New Roman"/>
                <w:b/>
                <w:bCs/>
              </w:rPr>
              <w:t xml:space="preserve"> Быт-Сервис</w:t>
            </w:r>
            <w:r w:rsidRPr="00F26816">
              <w:rPr>
                <w:rFonts w:ascii="Times New Roman" w:eastAsia="Calibri" w:hAnsi="Times New Roman" w:cs="Times New Roman"/>
                <w:b/>
                <w:bCs/>
              </w:rPr>
              <w:t>»</w:t>
            </w:r>
          </w:p>
        </w:tc>
        <w:tc>
          <w:tcPr>
            <w:tcW w:w="4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26816" w:rsidRPr="00F26816" w:rsidRDefault="00F26816" w:rsidP="00F268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F26816" w:rsidRPr="00F26816" w:rsidTr="00F26816">
        <w:trPr>
          <w:trHeight w:val="843"/>
        </w:trPr>
        <w:tc>
          <w:tcPr>
            <w:tcW w:w="5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26816" w:rsidRPr="00F26816" w:rsidRDefault="00F26816" w:rsidP="00F268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F26816" w:rsidRDefault="00F26816" w:rsidP="00F268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26816" w:rsidRPr="00F26816" w:rsidRDefault="00F26816" w:rsidP="00F268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26816">
              <w:rPr>
                <w:rFonts w:ascii="Times New Roman" w:eastAsia="Calibri" w:hAnsi="Times New Roman" w:cs="Times New Roman"/>
                <w:b/>
                <w:bCs/>
              </w:rPr>
              <w:t xml:space="preserve">______________________ </w:t>
            </w:r>
            <w:r w:rsidRPr="00F26816">
              <w:rPr>
                <w:rFonts w:ascii="Times New Roman" w:eastAsia="Calibri" w:hAnsi="Times New Roman" w:cs="Times New Roman"/>
              </w:rPr>
              <w:t>/Самсонов В.А./</w:t>
            </w:r>
          </w:p>
        </w:tc>
        <w:tc>
          <w:tcPr>
            <w:tcW w:w="496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</w:tcPr>
          <w:p w:rsidR="00F26816" w:rsidRPr="00F26816" w:rsidRDefault="00F26816" w:rsidP="00F268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F26816" w:rsidRDefault="00F26816" w:rsidP="00F2681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aps/>
          <w:color w:val="000000" w:themeColor="text1"/>
          <w:lang w:eastAsia="ru-RU"/>
        </w:rPr>
      </w:pPr>
    </w:p>
    <w:sectPr w:rsidR="00F26816" w:rsidSect="00F26816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15EA"/>
    <w:multiLevelType w:val="multilevel"/>
    <w:tmpl w:val="BD227C46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662" w:hanging="1095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29" w:hanging="1095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796" w:hanging="1095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363" w:hanging="1095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3930" w:hanging="1095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 w:themeColor="text1"/>
      </w:rPr>
    </w:lvl>
  </w:abstractNum>
  <w:abstractNum w:abstractNumId="1">
    <w:nsid w:val="4BCA483C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CF05327"/>
    <w:multiLevelType w:val="multilevel"/>
    <w:tmpl w:val="8A86B4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4260747"/>
    <w:multiLevelType w:val="multilevel"/>
    <w:tmpl w:val="B22A9D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 w:themeColor="text1"/>
      </w:rPr>
    </w:lvl>
  </w:abstractNum>
  <w:abstractNum w:abstractNumId="4">
    <w:nsid w:val="60A14784"/>
    <w:multiLevelType w:val="multilevel"/>
    <w:tmpl w:val="B150D1C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 w:themeColor="text1"/>
      </w:rPr>
    </w:lvl>
  </w:abstractNum>
  <w:abstractNum w:abstractNumId="5">
    <w:nsid w:val="776C2C29"/>
    <w:multiLevelType w:val="multilevel"/>
    <w:tmpl w:val="E64448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61A8"/>
    <w:rsid w:val="001B6D01"/>
    <w:rsid w:val="001F4F7B"/>
    <w:rsid w:val="007633ED"/>
    <w:rsid w:val="00855860"/>
    <w:rsid w:val="008761A8"/>
    <w:rsid w:val="00D21AD8"/>
    <w:rsid w:val="00E675E8"/>
    <w:rsid w:val="00F26816"/>
    <w:rsid w:val="00F351FC"/>
    <w:rsid w:val="00F65D0D"/>
    <w:rsid w:val="00F8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A8"/>
  </w:style>
  <w:style w:type="paragraph" w:styleId="1">
    <w:name w:val="heading 1"/>
    <w:basedOn w:val="a"/>
    <w:next w:val="a"/>
    <w:link w:val="10"/>
    <w:qFormat/>
    <w:rsid w:val="008761A8"/>
    <w:pPr>
      <w:keepNext/>
      <w:numPr>
        <w:ilvl w:val="12"/>
      </w:numPr>
      <w:spacing w:after="0" w:line="240" w:lineRule="auto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1A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761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8761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+ Полужирный"/>
    <w:basedOn w:val="a0"/>
    <w:rsid w:val="008761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6">
    <w:name w:val="List Paragraph"/>
    <w:basedOn w:val="a"/>
    <w:uiPriority w:val="34"/>
    <w:qFormat/>
    <w:rsid w:val="008761A8"/>
    <w:pPr>
      <w:ind w:left="720"/>
      <w:contextualSpacing/>
    </w:pPr>
  </w:style>
  <w:style w:type="character" w:customStyle="1" w:styleId="FontStyle15">
    <w:name w:val="Font Style15"/>
    <w:basedOn w:val="a0"/>
    <w:rsid w:val="008761A8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8761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2681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2015-12-18T11:45:00Z</dcterms:created>
  <dcterms:modified xsi:type="dcterms:W3CDTF">2015-12-24T13:26:00Z</dcterms:modified>
</cp:coreProperties>
</file>