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78" w:rsidRPr="008E2094" w:rsidRDefault="00452126" w:rsidP="00D0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682887">
        <w:rPr>
          <w:b/>
          <w:sz w:val="28"/>
          <w:szCs w:val="28"/>
        </w:rPr>
        <w:t xml:space="preserve"> цессии</w:t>
      </w:r>
    </w:p>
    <w:p w:rsidR="00110D81" w:rsidRDefault="00110D81" w:rsidP="00D06C78">
      <w:pPr>
        <w:jc w:val="center"/>
      </w:pPr>
    </w:p>
    <w:p w:rsidR="00D06C78" w:rsidRDefault="00D06C78" w:rsidP="00D06C78">
      <w:pPr>
        <w:jc w:val="center"/>
      </w:pPr>
      <w:r>
        <w:t>г. Казань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 2013 г.</w:t>
      </w:r>
    </w:p>
    <w:p w:rsidR="00D06C78" w:rsidRDefault="00D06C78" w:rsidP="00D06C78"/>
    <w:p w:rsidR="00D06C78" w:rsidRPr="00CD310E" w:rsidRDefault="00D06C78" w:rsidP="00452126">
      <w:pPr>
        <w:jc w:val="both"/>
      </w:pPr>
      <w:r>
        <w:tab/>
      </w:r>
      <w:r w:rsidR="00452126">
        <w:t>Общество с ограниченной ответственностью «Сельскохозяйственное предприятие «Колос Синтез»</w:t>
      </w:r>
      <w:r w:rsidR="00110D81">
        <w:rPr>
          <w:rFonts w:ascii="Tahoma" w:hAnsi="Tahoma" w:cs="Tahoma"/>
          <w:color w:val="333333"/>
          <w:sz w:val="18"/>
          <w:szCs w:val="18"/>
        </w:rPr>
        <w:t xml:space="preserve"> </w:t>
      </w:r>
      <w:r w:rsidR="00110D81">
        <w:t>(</w:t>
      </w:r>
      <w:r w:rsidR="00452126">
        <w:t>ООО «СХП «Колос Синтез</w:t>
      </w:r>
      <w:r w:rsidRPr="00D01E99">
        <w:t>»</w:t>
      </w:r>
      <w:r w:rsidR="00110D81">
        <w:t xml:space="preserve">) </w:t>
      </w:r>
      <w:r>
        <w:t xml:space="preserve">в лице конкурсного управляющего </w:t>
      </w:r>
      <w:r w:rsidR="00452126">
        <w:t>Закирова Ильгизара Искандаровича</w:t>
      </w:r>
      <w:r>
        <w:t>, действу</w:t>
      </w:r>
      <w:r w:rsidR="00457632">
        <w:t xml:space="preserve">ющего на основании </w:t>
      </w:r>
      <w:r w:rsidR="00110D81">
        <w:t>решения</w:t>
      </w:r>
      <w:r w:rsidR="00457632">
        <w:t xml:space="preserve"> А</w:t>
      </w:r>
      <w:r>
        <w:t xml:space="preserve">рбитражного суда Республики </w:t>
      </w:r>
      <w:r w:rsidR="00452126">
        <w:t>Татарстан</w:t>
      </w:r>
      <w:r>
        <w:t xml:space="preserve"> от </w:t>
      </w:r>
      <w:r w:rsidR="00452126">
        <w:t>02.11</w:t>
      </w:r>
      <w:r>
        <w:t>.201</w:t>
      </w:r>
      <w:r w:rsidR="00452126">
        <w:t>2</w:t>
      </w:r>
      <w:r>
        <w:t xml:space="preserve"> г. по делу № А</w:t>
      </w:r>
      <w:r w:rsidR="00452126">
        <w:t>65</w:t>
      </w:r>
      <w:r>
        <w:t>-</w:t>
      </w:r>
      <w:r w:rsidR="00452126">
        <w:t>7960</w:t>
      </w:r>
      <w:r>
        <w:t>/20</w:t>
      </w:r>
      <w:r w:rsidR="00452126">
        <w:t>12</w:t>
      </w:r>
      <w:r w:rsidR="00682887">
        <w:t>, именуемое в дальнейшем</w:t>
      </w:r>
      <w:r w:rsidR="00452126">
        <w:t xml:space="preserve"> «Цедент»</w:t>
      </w:r>
      <w:r>
        <w:t>, с одной стороны, и _______________</w:t>
      </w:r>
      <w:r w:rsidR="00457632">
        <w:t>______________________________</w:t>
      </w:r>
      <w:bookmarkStart w:id="0" w:name="_GoBack"/>
      <w:bookmarkEnd w:id="0"/>
      <w:r>
        <w:t>в лице __________________________________________, действующего на основании _______</w:t>
      </w:r>
      <w:r w:rsidR="00682887">
        <w:t>______, именуемое в дальнейшем</w:t>
      </w:r>
      <w:r w:rsidR="00452126">
        <w:t xml:space="preserve">, «Цессионарий», с другой стороны, совместно </w:t>
      </w:r>
      <w:r>
        <w:t>именуемые «Стороны»,</w:t>
      </w:r>
      <w:r>
        <w:tab/>
      </w:r>
      <w:r w:rsidRPr="009E2422">
        <w:t xml:space="preserve">на основании протокола о результатах проведения </w:t>
      </w:r>
      <w:r>
        <w:t xml:space="preserve">открытых </w:t>
      </w:r>
      <w:r w:rsidRPr="009E2422">
        <w:t>торгов от «___» ________ 2013 года, заключили</w:t>
      </w:r>
      <w:r>
        <w:t xml:space="preserve"> настоящий договор о нижеследующем</w:t>
      </w:r>
      <w:r w:rsidRPr="00CD310E">
        <w:t>:</w:t>
      </w:r>
    </w:p>
    <w:p w:rsidR="00D06C78" w:rsidRPr="00250750" w:rsidRDefault="00D06C78" w:rsidP="00D06C78">
      <w:pPr>
        <w:jc w:val="both"/>
      </w:pPr>
    </w:p>
    <w:p w:rsidR="00D06C78" w:rsidRPr="000B6114" w:rsidRDefault="00D06C78" w:rsidP="00D06C78">
      <w:pPr>
        <w:jc w:val="center"/>
        <w:rPr>
          <w:b/>
        </w:rPr>
      </w:pPr>
      <w:r w:rsidRPr="000B6114">
        <w:rPr>
          <w:b/>
        </w:rPr>
        <w:t>1. Предмет договора.</w:t>
      </w:r>
    </w:p>
    <w:p w:rsidR="00452126" w:rsidRDefault="00452126" w:rsidP="00D06C78">
      <w:pPr>
        <w:jc w:val="both"/>
      </w:pPr>
      <w:r>
        <w:t>1.</w:t>
      </w:r>
      <w:r w:rsidR="00682887">
        <w:t>1</w:t>
      </w:r>
      <w:r>
        <w:t>. В соответствии с настоящим договором Цедент обязуется уступить Цессионарию прав</w:t>
      </w:r>
      <w:r w:rsidR="00682887">
        <w:t>о</w:t>
      </w:r>
      <w:r>
        <w:t xml:space="preserve"> требования Цедента </w:t>
      </w:r>
      <w:r w:rsidR="00682887">
        <w:t>от</w:t>
      </w:r>
      <w:r>
        <w:t xml:space="preserve"> </w:t>
      </w:r>
      <w:r w:rsidR="00682887">
        <w:t>ООО «Агрофирма «Солтан» (ОГРН</w:t>
      </w:r>
      <w:r w:rsidR="00DE2D55">
        <w:t xml:space="preserve"> 1081677001691</w:t>
      </w:r>
      <w:r w:rsidR="00682887">
        <w:t>, ИНН</w:t>
      </w:r>
      <w:r w:rsidR="00DE2D55">
        <w:t xml:space="preserve"> 1634006251</w:t>
      </w:r>
      <w:r w:rsidR="00682887">
        <w:t>, адрес</w:t>
      </w:r>
      <w:r w:rsidR="00DE2D55">
        <w:t xml:space="preserve">: </w:t>
      </w:r>
      <w:r w:rsidR="00682887">
        <w:t>422645, Рыбно-Слободский р-н, с.Большой Салтан, ул.Малая, д.1</w:t>
      </w:r>
      <w:r w:rsidR="00DE2D55">
        <w:t xml:space="preserve">, далее - Должник) </w:t>
      </w:r>
      <w:r w:rsidR="00682887">
        <w:t>задолженности в размере 590000 (пятьсот девяносто тысяч) рублей, установленную определением Арбитражного суда Республики Татарстан по делу №А65-7960/2012 от 17.05.2013г. (далее – право требования)</w:t>
      </w:r>
    </w:p>
    <w:p w:rsidR="00452126" w:rsidRDefault="00452126" w:rsidP="00D06C78">
      <w:pPr>
        <w:jc w:val="both"/>
      </w:pPr>
      <w:r>
        <w:t>1.</w:t>
      </w:r>
      <w:r w:rsidR="00682887">
        <w:t>1</w:t>
      </w:r>
      <w:r>
        <w:t>. Указанн</w:t>
      </w:r>
      <w:r w:rsidR="00682887">
        <w:t>о</w:t>
      </w:r>
      <w:r>
        <w:t xml:space="preserve">е в п.1.1 </w:t>
      </w:r>
      <w:r w:rsidR="00682887">
        <w:t>п</w:t>
      </w:r>
      <w:r>
        <w:t>рав</w:t>
      </w:r>
      <w:r w:rsidR="00682887">
        <w:t>о требования передае</w:t>
      </w:r>
      <w:r>
        <w:t xml:space="preserve">тся Цедентом Цессионарию по результатам </w:t>
      </w:r>
      <w:r w:rsidRPr="001E6849">
        <w:t>торгов в форме аукциона на повышение стоимости с открытой формой подачи предложений о цене</w:t>
      </w:r>
      <w:r>
        <w:t xml:space="preserve">, состоявшихся </w:t>
      </w:r>
      <w:r w:rsidR="00682887">
        <w:t>20</w:t>
      </w:r>
      <w:r>
        <w:t>.0</w:t>
      </w:r>
      <w:r w:rsidR="00682887">
        <w:t>9</w:t>
      </w:r>
      <w:r>
        <w:t xml:space="preserve">.2013 года (Протокол №__ </w:t>
      </w:r>
      <w:r w:rsidRPr="001E6849">
        <w:t>о результатах проведения торгов</w:t>
      </w:r>
      <w:r>
        <w:t xml:space="preserve"> от </w:t>
      </w:r>
      <w:r w:rsidR="00682887">
        <w:t>20</w:t>
      </w:r>
      <w:r>
        <w:t>.0</w:t>
      </w:r>
      <w:r w:rsidR="00682887">
        <w:t>9</w:t>
      </w:r>
      <w:r>
        <w:t>.2013 года)</w:t>
      </w:r>
    </w:p>
    <w:p w:rsidR="00452126" w:rsidRDefault="00452126" w:rsidP="00D06C78">
      <w:pPr>
        <w:jc w:val="both"/>
      </w:pPr>
    </w:p>
    <w:p w:rsidR="00D06C78" w:rsidRPr="00C62FA1" w:rsidRDefault="00D06C78" w:rsidP="00D06C78">
      <w:pPr>
        <w:jc w:val="center"/>
        <w:rPr>
          <w:b/>
        </w:rPr>
      </w:pPr>
      <w:r w:rsidRPr="00C62FA1">
        <w:rPr>
          <w:b/>
        </w:rPr>
        <w:t>2. Цена имущества. Порядок расчетов.</w:t>
      </w:r>
    </w:p>
    <w:p w:rsidR="00D06C78" w:rsidRDefault="00D06C78" w:rsidP="00D06C78">
      <w:pPr>
        <w:jc w:val="both"/>
      </w:pPr>
      <w:r>
        <w:t xml:space="preserve">2.1. </w:t>
      </w:r>
      <w:r w:rsidR="00452126">
        <w:t xml:space="preserve">Стоимость </w:t>
      </w:r>
      <w:r w:rsidR="00682887">
        <w:t>права требования, указанного</w:t>
      </w:r>
      <w:r>
        <w:t xml:space="preserve"> в п. 1.1.</w:t>
      </w:r>
      <w:r w:rsidR="00452126">
        <w:t xml:space="preserve"> </w:t>
      </w:r>
      <w:r>
        <w:t xml:space="preserve">настоящего договора, составляет ______________________(________________________________________________________) рублей в </w:t>
      </w:r>
      <w:r w:rsidRPr="009E2422">
        <w:t xml:space="preserve">соответствии с протоколом о результатах проведения </w:t>
      </w:r>
      <w:r>
        <w:t xml:space="preserve">открытых </w:t>
      </w:r>
      <w:r w:rsidRPr="009E2422">
        <w:t>торгов от</w:t>
      </w:r>
      <w:r>
        <w:t xml:space="preserve"> </w:t>
      </w:r>
      <w:r w:rsidR="007E6666">
        <w:t>20.09.</w:t>
      </w:r>
      <w:r>
        <w:t>2013 года.</w:t>
      </w:r>
    </w:p>
    <w:p w:rsidR="00D06C78" w:rsidRPr="00D01E99" w:rsidRDefault="00D06C78" w:rsidP="00D06C78">
      <w:pPr>
        <w:jc w:val="both"/>
      </w:pPr>
      <w:r>
        <w:t xml:space="preserve">2.2. Оплата цены </w:t>
      </w:r>
      <w:r w:rsidR="00682887">
        <w:t>права требования</w:t>
      </w:r>
      <w:r>
        <w:t xml:space="preserve"> производится путем перечисления денежных средств на счет ООО «</w:t>
      </w:r>
      <w:r w:rsidR="00452126">
        <w:t>СХП «Колос Синтез</w:t>
      </w:r>
      <w:r>
        <w:t>» по следующим банковским реквизитам</w:t>
      </w:r>
      <w:r w:rsidRPr="00952C43">
        <w:t xml:space="preserve">: </w:t>
      </w:r>
      <w:r>
        <w:t>получатель ООО «</w:t>
      </w:r>
      <w:r w:rsidR="00452126">
        <w:t>СХП</w:t>
      </w:r>
      <w:r>
        <w:t xml:space="preserve"> «</w:t>
      </w:r>
      <w:r w:rsidR="00452126">
        <w:t>Колос Синтез</w:t>
      </w:r>
      <w:r w:rsidRPr="00D01E99">
        <w:t xml:space="preserve">», </w:t>
      </w:r>
      <w:r w:rsidR="00452126" w:rsidRPr="00C25261">
        <w:t>ИНН 1616013746, КПП 161601001, р/с №40702810100110000278 в АКБ «БТА-КАЗАНЬ» (ОАО), г.Казань, БИК 049205798, к/с 30101810900000000798</w:t>
      </w:r>
      <w:r w:rsidR="00452126">
        <w:t>.</w:t>
      </w:r>
    </w:p>
    <w:p w:rsidR="00D06C78" w:rsidRDefault="00D06C78" w:rsidP="00D06C78">
      <w:pPr>
        <w:jc w:val="both"/>
      </w:pPr>
      <w:r>
        <w:t xml:space="preserve">2.3. </w:t>
      </w:r>
      <w:r w:rsidRPr="00D01E99">
        <w:t xml:space="preserve">Оплата </w:t>
      </w:r>
      <w:r w:rsidR="00452126">
        <w:t>стоимости</w:t>
      </w:r>
      <w:r>
        <w:t xml:space="preserve"> </w:t>
      </w:r>
      <w:r w:rsidR="00682887">
        <w:t>права требования</w:t>
      </w:r>
      <w:r w:rsidRPr="00D01E99">
        <w:t xml:space="preserve"> по </w:t>
      </w:r>
      <w:r>
        <w:t xml:space="preserve">настоящему договору </w:t>
      </w:r>
      <w:r w:rsidRPr="00D01E99">
        <w:t xml:space="preserve">должна быть произведена в течение 30 дней со дня подписания договора. Сумма внесенного задатка засчитывается в счет оплаты </w:t>
      </w:r>
      <w:r w:rsidR="00452126">
        <w:t>стоимости</w:t>
      </w:r>
      <w:r w:rsidRPr="00D01E99">
        <w:t xml:space="preserve"> </w:t>
      </w:r>
      <w:r w:rsidR="00682887">
        <w:t>права требования</w:t>
      </w:r>
      <w:r w:rsidRPr="00D01E99">
        <w:t>.</w:t>
      </w:r>
    </w:p>
    <w:p w:rsidR="00D06C78" w:rsidRDefault="00D06C78" w:rsidP="00D06C78">
      <w:pPr>
        <w:jc w:val="both"/>
      </w:pPr>
      <w:r>
        <w:t>2.4. Датой оплаты признается дата поступления денежных средств на расчетный счет ООО «</w:t>
      </w:r>
      <w:r w:rsidR="00452126">
        <w:t>СХП</w:t>
      </w:r>
      <w:r>
        <w:t xml:space="preserve"> «</w:t>
      </w:r>
      <w:r w:rsidR="00452126">
        <w:t>Колос Синтез</w:t>
      </w:r>
      <w:r>
        <w:t>».</w:t>
      </w:r>
    </w:p>
    <w:p w:rsidR="00D06C78" w:rsidRDefault="00D06C78" w:rsidP="00D06C78"/>
    <w:p w:rsidR="00D06C78" w:rsidRPr="00954CA1" w:rsidRDefault="0000324E" w:rsidP="00D06C78">
      <w:pPr>
        <w:jc w:val="center"/>
        <w:rPr>
          <w:b/>
        </w:rPr>
      </w:pPr>
      <w:r>
        <w:rPr>
          <w:b/>
        </w:rPr>
        <w:t>3. Порядок передачи имущества</w:t>
      </w:r>
      <w:r w:rsidR="00D06C78">
        <w:rPr>
          <w:b/>
        </w:rPr>
        <w:t>.</w:t>
      </w:r>
    </w:p>
    <w:p w:rsidR="00D06C78" w:rsidRDefault="00D06C78" w:rsidP="00D06C78">
      <w:pPr>
        <w:jc w:val="both"/>
      </w:pPr>
      <w:r>
        <w:t xml:space="preserve">3.1. </w:t>
      </w:r>
      <w:r w:rsidR="00682887">
        <w:t>Право требования</w:t>
      </w:r>
      <w:r>
        <w:t xml:space="preserve"> передается от </w:t>
      </w:r>
      <w:r w:rsidR="00452126">
        <w:t>Цедента</w:t>
      </w:r>
      <w:r>
        <w:t xml:space="preserve"> </w:t>
      </w:r>
      <w:r w:rsidR="00452126">
        <w:t>Цессионарию,</w:t>
      </w:r>
      <w:r>
        <w:t xml:space="preserve"> по акту приема-передачи в течение трех рабочих дней с даты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права требования</w:t>
      </w:r>
      <w:r>
        <w:t xml:space="preserve">. До полной оплаты </w:t>
      </w:r>
      <w:r w:rsidR="00682887">
        <w:t>Цессионарием</w:t>
      </w:r>
      <w:r>
        <w:t xml:space="preserve"> </w:t>
      </w:r>
      <w:r w:rsidR="00452126">
        <w:t>стоимости</w:t>
      </w:r>
      <w:r>
        <w:t xml:space="preserve"> </w:t>
      </w:r>
      <w:r w:rsidR="00682887">
        <w:t>права требования (</w:t>
      </w:r>
      <w:r>
        <w:t xml:space="preserve">с учетом суммы внесенного задатка), передача </w:t>
      </w:r>
      <w:r w:rsidR="00682887">
        <w:t>права требования</w:t>
      </w:r>
      <w:r>
        <w:t xml:space="preserve"> от </w:t>
      </w:r>
      <w:r w:rsidR="000B556D">
        <w:t xml:space="preserve">Цедента Цессионарию </w:t>
      </w:r>
      <w:r>
        <w:t>не производится.</w:t>
      </w:r>
    </w:p>
    <w:p w:rsidR="00DE2D55" w:rsidRDefault="00DE2D55" w:rsidP="00D06C78">
      <w:pPr>
        <w:jc w:val="both"/>
      </w:pPr>
      <w:r>
        <w:t>3.2. О состоявшейся уступке Цедент уведомляет Должника в течение 3 (трех) дней с даты передачи права требования Цессионарию.</w:t>
      </w:r>
    </w:p>
    <w:p w:rsidR="00D06C78" w:rsidRDefault="00D06C78" w:rsidP="00D06C78"/>
    <w:p w:rsidR="00D06C78" w:rsidRPr="003C0983" w:rsidRDefault="00D06C78" w:rsidP="00D06C78">
      <w:pPr>
        <w:jc w:val="center"/>
        <w:rPr>
          <w:b/>
        </w:rPr>
      </w:pPr>
      <w:r w:rsidRPr="003C0983">
        <w:rPr>
          <w:b/>
        </w:rPr>
        <w:t>4. Расторжение договора при неоплате цены имущества.</w:t>
      </w:r>
    </w:p>
    <w:p w:rsidR="00D06C78" w:rsidRDefault="00D06C78" w:rsidP="00D06C78">
      <w:pPr>
        <w:jc w:val="both"/>
      </w:pPr>
      <w:r>
        <w:t>4.1. В случае,</w:t>
      </w:r>
      <w:r w:rsidRPr="00D01E99">
        <w:t xml:space="preserve"> если в </w:t>
      </w:r>
      <w:r>
        <w:t>течение 30 дней со дня подписания настоящего договора</w:t>
      </w:r>
      <w:r w:rsidRPr="00D01E99">
        <w:t xml:space="preserve"> </w:t>
      </w:r>
      <w:r w:rsidR="0000324E">
        <w:t>стоимость</w:t>
      </w:r>
      <w:r w:rsidRPr="00D01E99">
        <w:t xml:space="preserve"> </w:t>
      </w:r>
      <w:r w:rsidR="00682887">
        <w:t>права требования</w:t>
      </w:r>
      <w:r>
        <w:t>, указанная в п. 2.1. договора,</w:t>
      </w:r>
      <w:r w:rsidRPr="00D01E99">
        <w:t xml:space="preserve"> не оплачена в полной сумме, договор расторгается </w:t>
      </w:r>
      <w:r w:rsidR="00682887">
        <w:t>Цедентом</w:t>
      </w:r>
      <w:r>
        <w:t xml:space="preserve"> </w:t>
      </w:r>
      <w:r w:rsidRPr="00D01E99">
        <w:t xml:space="preserve">в одностороннем </w:t>
      </w:r>
      <w:r>
        <w:t xml:space="preserve">внесудебном </w:t>
      </w:r>
      <w:r w:rsidRPr="00D01E99">
        <w:t>порядке</w:t>
      </w:r>
      <w:r>
        <w:t xml:space="preserve">, о чем письменно уведомляется </w:t>
      </w:r>
      <w:r w:rsidR="00682887">
        <w:t>Цессионарий</w:t>
      </w:r>
      <w:r>
        <w:t>.</w:t>
      </w:r>
    </w:p>
    <w:p w:rsidR="00D06C78" w:rsidRDefault="00D06C78" w:rsidP="00D06C78">
      <w:pPr>
        <w:jc w:val="both"/>
      </w:pPr>
      <w:r>
        <w:lastRenderedPageBreak/>
        <w:t xml:space="preserve">4.2. При расторжении настоящего договора в порядке п. 4.1. сумма задатка, внесенного </w:t>
      </w:r>
      <w:r w:rsidR="000B556D">
        <w:t>Це</w:t>
      </w:r>
      <w:r w:rsidR="00682887">
        <w:t>ссионарием</w:t>
      </w:r>
      <w:r>
        <w:t>, ему не возвращается.</w:t>
      </w:r>
    </w:p>
    <w:p w:rsidR="00D06C78" w:rsidRDefault="00D06C78" w:rsidP="00D06C78"/>
    <w:p w:rsidR="00D06C78" w:rsidRPr="00954CA1" w:rsidRDefault="00D06C78" w:rsidP="00D06C78">
      <w:pPr>
        <w:jc w:val="center"/>
        <w:rPr>
          <w:b/>
        </w:rPr>
      </w:pPr>
      <w:r>
        <w:rPr>
          <w:b/>
        </w:rPr>
        <w:t xml:space="preserve">5. </w:t>
      </w:r>
      <w:r w:rsidRPr="00954CA1">
        <w:rPr>
          <w:b/>
        </w:rPr>
        <w:t>Порядок разрешения споров.</w:t>
      </w:r>
    </w:p>
    <w:p w:rsidR="00D06C78" w:rsidRDefault="00D06C78" w:rsidP="00D06C78">
      <w:pPr>
        <w:jc w:val="both"/>
      </w:pPr>
      <w:r>
        <w:t>5.1. Все споры, прямо и/или косвенно связанные с настоящим до</w:t>
      </w:r>
      <w:r w:rsidR="00C93F57">
        <w:t>говором, подлежат разрешению в А</w:t>
      </w:r>
      <w:r>
        <w:t>рбитражном суде Республики Татарстан.</w:t>
      </w:r>
    </w:p>
    <w:p w:rsidR="00D06C78" w:rsidRDefault="00D06C78" w:rsidP="00D06C78">
      <w:pPr>
        <w:jc w:val="both"/>
      </w:pPr>
      <w:r>
        <w:t>Досудебный порядок разрешения споров не устанавливается.</w:t>
      </w:r>
    </w:p>
    <w:p w:rsidR="00D06C78" w:rsidRDefault="00D06C78" w:rsidP="00D06C78">
      <w:pPr>
        <w:jc w:val="both"/>
      </w:pPr>
    </w:p>
    <w:p w:rsidR="00D06C78" w:rsidRPr="00F9664A" w:rsidRDefault="00D06C78" w:rsidP="00D06C78">
      <w:pPr>
        <w:jc w:val="center"/>
        <w:rPr>
          <w:b/>
        </w:rPr>
      </w:pPr>
      <w:r>
        <w:rPr>
          <w:b/>
        </w:rPr>
        <w:t xml:space="preserve">6. </w:t>
      </w:r>
      <w:r w:rsidRPr="00F9664A">
        <w:rPr>
          <w:b/>
        </w:rPr>
        <w:t>Заключительные положения. Приложения к договору.</w:t>
      </w:r>
    </w:p>
    <w:p w:rsidR="00D06C78" w:rsidRDefault="00D06C78" w:rsidP="00D06C78">
      <w:pPr>
        <w:jc w:val="both"/>
      </w:pPr>
      <w:r w:rsidRPr="000B1453">
        <w:t xml:space="preserve">6.1. </w:t>
      </w:r>
      <w:r>
        <w:t>Настоящий договор считается заключенным с момент</w:t>
      </w:r>
      <w:r w:rsidR="00682887">
        <w:t>а</w:t>
      </w:r>
      <w:r>
        <w:t xml:space="preserve"> его подписания и действует до полного исполнения сторонами своих обязательств.</w:t>
      </w:r>
    </w:p>
    <w:p w:rsidR="00D06C78" w:rsidRPr="000B1453" w:rsidRDefault="00D06C78" w:rsidP="00D06C78">
      <w:pPr>
        <w:jc w:val="both"/>
      </w:pPr>
      <w:r>
        <w:t>Д</w:t>
      </w:r>
      <w:r w:rsidRPr="000B1453">
        <w:t xml:space="preserve">оговор составлен в </w:t>
      </w:r>
      <w:r w:rsidR="0000324E">
        <w:t>двух</w:t>
      </w:r>
      <w:r w:rsidRPr="000B1453">
        <w:t xml:space="preserve"> одинаковых экземплярах, имеющих равную юридическую силу по одному для </w:t>
      </w:r>
      <w:r w:rsidR="0000324E">
        <w:t>каждой стороны</w:t>
      </w:r>
      <w:r>
        <w:t>.</w:t>
      </w:r>
    </w:p>
    <w:p w:rsidR="00D06C78" w:rsidRDefault="00D06C78" w:rsidP="00682887">
      <w:pPr>
        <w:jc w:val="both"/>
      </w:pPr>
      <w:r w:rsidRPr="000B1453">
        <w:t>6.2. Приложени</w:t>
      </w:r>
      <w:r w:rsidR="00682887">
        <w:t>ем</w:t>
      </w:r>
      <w:r w:rsidRPr="000B1453">
        <w:t xml:space="preserve"> к настоящему договору явля</w:t>
      </w:r>
      <w:r w:rsidR="00682887">
        <w:t>е</w:t>
      </w:r>
      <w:r w:rsidRPr="000B1453">
        <w:t>тся</w:t>
      </w:r>
      <w:r w:rsidR="00682887">
        <w:t xml:space="preserve"> </w:t>
      </w:r>
      <w:r w:rsidR="0000324E">
        <w:t xml:space="preserve"> </w:t>
      </w:r>
      <w:r w:rsidRPr="000B1453">
        <w:t xml:space="preserve">протокол о результатах проведения </w:t>
      </w:r>
      <w:r>
        <w:t xml:space="preserve">открытых </w:t>
      </w:r>
      <w:r w:rsidRPr="000B1453">
        <w:t>то</w:t>
      </w:r>
      <w:r w:rsidR="0000324E">
        <w:t xml:space="preserve">ргов от </w:t>
      </w:r>
      <w:r w:rsidR="007E6666">
        <w:t>20.09.</w:t>
      </w:r>
      <w:r w:rsidR="0000324E">
        <w:t>2013 г</w:t>
      </w:r>
      <w:r w:rsidR="007E6666">
        <w:t>.</w:t>
      </w:r>
      <w:r w:rsidR="0000324E">
        <w:t xml:space="preserve"> </w:t>
      </w:r>
    </w:p>
    <w:p w:rsidR="00C93F57" w:rsidRDefault="00C93F57" w:rsidP="00D06C78">
      <w:pPr>
        <w:jc w:val="both"/>
      </w:pPr>
    </w:p>
    <w:p w:rsidR="00C93F57" w:rsidRDefault="00C93F57" w:rsidP="00D06C78">
      <w:pPr>
        <w:jc w:val="both"/>
      </w:pPr>
    </w:p>
    <w:p w:rsidR="00D06C78" w:rsidRDefault="00D06C78" w:rsidP="00D06C78">
      <w:pPr>
        <w:jc w:val="both"/>
      </w:pPr>
    </w:p>
    <w:p w:rsidR="00D06C78" w:rsidRPr="00E006FB" w:rsidRDefault="00D06C78" w:rsidP="00D06C78">
      <w:pPr>
        <w:jc w:val="center"/>
        <w:rPr>
          <w:b/>
        </w:rPr>
      </w:pPr>
      <w:r>
        <w:rPr>
          <w:b/>
        </w:rPr>
        <w:t>7</w:t>
      </w:r>
      <w:r w:rsidRPr="00E006FB">
        <w:rPr>
          <w:b/>
        </w:rPr>
        <w:t>. Арес</w:t>
      </w:r>
      <w:r>
        <w:rPr>
          <w:b/>
        </w:rPr>
        <w:t>а</w:t>
      </w:r>
      <w:r w:rsidRPr="00E006FB">
        <w:rPr>
          <w:b/>
        </w:rPr>
        <w:t xml:space="preserve"> и банковские реквизиты сторон:</w:t>
      </w:r>
    </w:p>
    <w:p w:rsidR="00D06C78" w:rsidRDefault="00D06C78" w:rsidP="00D06C78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05"/>
        <w:gridCol w:w="5115"/>
      </w:tblGrid>
      <w:tr w:rsidR="00D06C78" w:rsidTr="0000324E">
        <w:tc>
          <w:tcPr>
            <w:tcW w:w="5508" w:type="dxa"/>
          </w:tcPr>
          <w:p w:rsidR="00D06C78" w:rsidRPr="00E30168" w:rsidRDefault="00682887" w:rsidP="00A32EB2">
            <w:pPr>
              <w:jc w:val="both"/>
              <w:rPr>
                <w:b/>
              </w:rPr>
            </w:pPr>
            <w:r>
              <w:rPr>
                <w:b/>
              </w:rPr>
              <w:t>Цедент</w:t>
            </w:r>
          </w:p>
          <w:p w:rsidR="00D06C78" w:rsidRDefault="00D06C78" w:rsidP="0000324E">
            <w:r>
              <w:t>О</w:t>
            </w:r>
            <w:r w:rsidRPr="00D01E99">
              <w:t>бществ</w:t>
            </w:r>
            <w:r>
              <w:t>о</w:t>
            </w:r>
            <w:r w:rsidRPr="00D01E99">
              <w:t xml:space="preserve"> с ограниченной ответственностью «</w:t>
            </w:r>
            <w:r w:rsidR="0000324E">
              <w:t>Сельскохозяйственное предприятие «Колос Синтез</w:t>
            </w:r>
            <w:r w:rsidRPr="00D01E99">
              <w:t>»</w:t>
            </w:r>
          </w:p>
          <w:p w:rsidR="00D06C78" w:rsidRDefault="00D06C78" w:rsidP="00A32EB2">
            <w:pPr>
              <w:jc w:val="both"/>
            </w:pPr>
            <w:r w:rsidRPr="00D01E99">
              <w:t xml:space="preserve">ОГРН </w:t>
            </w:r>
            <w:r w:rsidR="0000324E" w:rsidRPr="00C25261">
              <w:t>1051645002243</w:t>
            </w:r>
            <w:r w:rsidRPr="00D01E99">
              <w:t xml:space="preserve">, ИНН </w:t>
            </w:r>
            <w:r w:rsidR="0000324E" w:rsidRPr="00C25261">
              <w:t>1616013746</w:t>
            </w:r>
          </w:p>
          <w:p w:rsidR="00D06C78" w:rsidRDefault="00D06C78" w:rsidP="0000324E">
            <w:r w:rsidRPr="00D01E99">
              <w:t xml:space="preserve">адрес </w:t>
            </w:r>
            <w:r w:rsidR="0000324E" w:rsidRPr="00C25261">
              <w:t>422705, Республика Татарстан, Высокогорский район, д.Шигали</w:t>
            </w:r>
          </w:p>
          <w:p w:rsidR="009A2148" w:rsidRDefault="009A2148" w:rsidP="00A32EB2">
            <w:pPr>
              <w:jc w:val="both"/>
            </w:pPr>
          </w:p>
          <w:p w:rsidR="00D06C78" w:rsidRPr="004835C3" w:rsidRDefault="00D06C78" w:rsidP="00A32EB2">
            <w:pPr>
              <w:jc w:val="both"/>
              <w:rPr>
                <w:u w:val="single"/>
              </w:rPr>
            </w:pPr>
            <w:r w:rsidRPr="004835C3">
              <w:rPr>
                <w:u w:val="single"/>
              </w:rPr>
              <w:t>Банковские реквизиты:</w:t>
            </w:r>
          </w:p>
          <w:p w:rsidR="00D06C78" w:rsidRDefault="00D06C78" w:rsidP="00A32EB2">
            <w:pPr>
              <w:jc w:val="both"/>
            </w:pPr>
            <w:r w:rsidRPr="00D01E99">
              <w:t>получатель ООО «</w:t>
            </w:r>
            <w:r w:rsidR="0000324E">
              <w:t>СХП</w:t>
            </w:r>
            <w:r w:rsidRPr="00D01E99">
              <w:t xml:space="preserve"> «</w:t>
            </w:r>
            <w:r w:rsidR="0000324E">
              <w:t>Колос Синтез</w:t>
            </w:r>
            <w:r w:rsidRPr="00D01E99">
              <w:t>»</w:t>
            </w:r>
          </w:p>
          <w:p w:rsidR="0000324E" w:rsidRDefault="0000324E" w:rsidP="00A32EB2">
            <w:pPr>
              <w:jc w:val="both"/>
            </w:pPr>
            <w:r w:rsidRPr="00C25261">
              <w:t xml:space="preserve">ИНН 1616013746, КПП 161601001, </w:t>
            </w:r>
          </w:p>
          <w:p w:rsidR="0000324E" w:rsidRDefault="0000324E" w:rsidP="00A32EB2">
            <w:pPr>
              <w:jc w:val="both"/>
            </w:pPr>
            <w:r w:rsidRPr="00C25261">
              <w:t xml:space="preserve">р/с №40702810100110000278 </w:t>
            </w:r>
          </w:p>
          <w:p w:rsidR="0000324E" w:rsidRDefault="0000324E" w:rsidP="00A32EB2">
            <w:pPr>
              <w:jc w:val="both"/>
            </w:pPr>
            <w:r w:rsidRPr="00C25261">
              <w:t xml:space="preserve">в АКБ «БТА-КАЗАНЬ» (ОАО), г.Казань, </w:t>
            </w:r>
          </w:p>
          <w:p w:rsidR="0000324E" w:rsidRDefault="0000324E" w:rsidP="00A32EB2">
            <w:pPr>
              <w:jc w:val="both"/>
            </w:pPr>
            <w:r w:rsidRPr="00C25261">
              <w:t xml:space="preserve">БИК 049205798, </w:t>
            </w:r>
          </w:p>
          <w:p w:rsidR="00D06C78" w:rsidRDefault="0000324E" w:rsidP="00A32EB2">
            <w:pPr>
              <w:jc w:val="both"/>
            </w:pPr>
            <w:r w:rsidRPr="00C25261">
              <w:t>к/с 30101810900000000798</w:t>
            </w:r>
          </w:p>
          <w:p w:rsidR="0000324E" w:rsidRDefault="0000324E" w:rsidP="00A32EB2">
            <w:pPr>
              <w:jc w:val="both"/>
            </w:pPr>
          </w:p>
          <w:p w:rsidR="00D06C78" w:rsidRPr="00F9664A" w:rsidRDefault="00D06C78" w:rsidP="00A32EB2">
            <w:pPr>
              <w:jc w:val="both"/>
              <w:rPr>
                <w:b/>
              </w:rPr>
            </w:pPr>
            <w:r w:rsidRPr="00F9664A">
              <w:rPr>
                <w:b/>
              </w:rPr>
              <w:t>Конкурсный управляющий</w:t>
            </w:r>
          </w:p>
          <w:p w:rsidR="00D06C78" w:rsidRDefault="00D06C78" w:rsidP="00A32EB2">
            <w:pPr>
              <w:jc w:val="both"/>
            </w:pPr>
          </w:p>
          <w:p w:rsidR="00D06C78" w:rsidRDefault="00D06C78" w:rsidP="0000324E">
            <w:pPr>
              <w:jc w:val="both"/>
            </w:pPr>
            <w:r>
              <w:t xml:space="preserve"> _______________           И.</w:t>
            </w:r>
            <w:r w:rsidR="0000324E">
              <w:t>И</w:t>
            </w:r>
            <w:r>
              <w:t xml:space="preserve">. </w:t>
            </w:r>
            <w:r w:rsidR="0000324E">
              <w:t>Закиров</w:t>
            </w:r>
          </w:p>
        </w:tc>
        <w:tc>
          <w:tcPr>
            <w:tcW w:w="5400" w:type="dxa"/>
          </w:tcPr>
          <w:p w:rsidR="00D06C78" w:rsidRPr="00C75A50" w:rsidRDefault="000B556D" w:rsidP="00D06C78">
            <w:pPr>
              <w:jc w:val="center"/>
              <w:rPr>
                <w:b/>
              </w:rPr>
            </w:pPr>
            <w:r>
              <w:rPr>
                <w:b/>
              </w:rPr>
              <w:t>Цессионарий</w:t>
            </w:r>
          </w:p>
          <w:p w:rsidR="00D06C78" w:rsidRDefault="00D06C78" w:rsidP="00A32EB2">
            <w:pPr>
              <w:jc w:val="both"/>
            </w:pPr>
          </w:p>
        </w:tc>
      </w:tr>
    </w:tbl>
    <w:p w:rsidR="00D06C78" w:rsidRPr="00F87390" w:rsidRDefault="00D06C78" w:rsidP="00D06C78">
      <w:pPr>
        <w:jc w:val="both"/>
      </w:pPr>
    </w:p>
    <w:p w:rsidR="007925A3" w:rsidRDefault="007925A3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p w:rsidR="0000324E" w:rsidRDefault="0000324E"/>
    <w:sectPr w:rsidR="0000324E" w:rsidSect="0061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A6" w:rsidRDefault="00F72EA6" w:rsidP="00D06C78">
      <w:r>
        <w:separator/>
      </w:r>
    </w:p>
  </w:endnote>
  <w:endnote w:type="continuationSeparator" w:id="0">
    <w:p w:rsidR="00F72EA6" w:rsidRDefault="00F72EA6" w:rsidP="00D0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57" w:rsidRDefault="00130327" w:rsidP="007F54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77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857" w:rsidRDefault="00F72EA6" w:rsidP="00612A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6042"/>
      <w:docPartObj>
        <w:docPartGallery w:val="Page Numbers (Bottom of Page)"/>
        <w:docPartUnique/>
      </w:docPartObj>
    </w:sdtPr>
    <w:sdtContent>
      <w:p w:rsidR="00D06C78" w:rsidRDefault="00130327">
        <w:pPr>
          <w:pStyle w:val="a5"/>
          <w:jc w:val="right"/>
        </w:pPr>
        <w:r>
          <w:fldChar w:fldCharType="begin"/>
        </w:r>
        <w:r w:rsidR="00D06C78">
          <w:instrText>PAGE   \* MERGEFORMAT</w:instrText>
        </w:r>
        <w:r>
          <w:fldChar w:fldCharType="separate"/>
        </w:r>
        <w:r w:rsidR="007E6666">
          <w:rPr>
            <w:noProof/>
          </w:rPr>
          <w:t>2</w:t>
        </w:r>
        <w:r>
          <w:fldChar w:fldCharType="end"/>
        </w:r>
      </w:p>
    </w:sdtContent>
  </w:sdt>
  <w:p w:rsidR="00F71857" w:rsidRDefault="00F72EA6" w:rsidP="00612AB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A6" w:rsidRDefault="00F72EA6" w:rsidP="00D06C78">
      <w:r>
        <w:separator/>
      </w:r>
    </w:p>
  </w:footnote>
  <w:footnote w:type="continuationSeparator" w:id="0">
    <w:p w:rsidR="00F72EA6" w:rsidRDefault="00F72EA6" w:rsidP="00D0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78" w:rsidRDefault="00D06C7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AE"/>
    <w:rsid w:val="0000324E"/>
    <w:rsid w:val="000B556D"/>
    <w:rsid w:val="000F52C0"/>
    <w:rsid w:val="00110D81"/>
    <w:rsid w:val="00130327"/>
    <w:rsid w:val="001D2A3F"/>
    <w:rsid w:val="00205F4E"/>
    <w:rsid w:val="00317788"/>
    <w:rsid w:val="003C120D"/>
    <w:rsid w:val="003D0432"/>
    <w:rsid w:val="00452126"/>
    <w:rsid w:val="004565B0"/>
    <w:rsid w:val="00457632"/>
    <w:rsid w:val="00551A74"/>
    <w:rsid w:val="00572D9E"/>
    <w:rsid w:val="005E49DC"/>
    <w:rsid w:val="00627DA7"/>
    <w:rsid w:val="00682887"/>
    <w:rsid w:val="0068357D"/>
    <w:rsid w:val="007925A3"/>
    <w:rsid w:val="007E6666"/>
    <w:rsid w:val="0083740E"/>
    <w:rsid w:val="00881561"/>
    <w:rsid w:val="009A2148"/>
    <w:rsid w:val="00B66972"/>
    <w:rsid w:val="00C93F57"/>
    <w:rsid w:val="00D06C78"/>
    <w:rsid w:val="00DB1C7A"/>
    <w:rsid w:val="00DE2D55"/>
    <w:rsid w:val="00E16DAE"/>
    <w:rsid w:val="00F72EA6"/>
    <w:rsid w:val="00FB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C78"/>
    <w:rPr>
      <w:color w:val="0000FF"/>
      <w:u w:val="single"/>
    </w:rPr>
  </w:style>
  <w:style w:type="table" w:styleId="a4">
    <w:name w:val="Table Grid"/>
    <w:basedOn w:val="a1"/>
    <w:rsid w:val="00D06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6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6C78"/>
  </w:style>
  <w:style w:type="paragraph" w:styleId="a8">
    <w:name w:val="header"/>
    <w:basedOn w:val="a"/>
    <w:link w:val="a9"/>
    <w:uiPriority w:val="99"/>
    <w:unhideWhenUsed/>
    <w:rsid w:val="00D06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D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5CF8-F2FE-433B-992B-0089F576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Работа</cp:lastModifiedBy>
  <cp:revision>3</cp:revision>
  <dcterms:created xsi:type="dcterms:W3CDTF">2013-08-05T08:55:00Z</dcterms:created>
  <dcterms:modified xsi:type="dcterms:W3CDTF">2013-08-09T07:02:00Z</dcterms:modified>
</cp:coreProperties>
</file>