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7A" w:rsidRPr="009A2869" w:rsidRDefault="006F047A" w:rsidP="006F047A">
      <w:pPr>
        <w:jc w:val="right"/>
        <w:rPr>
          <w:sz w:val="24"/>
          <w:szCs w:val="24"/>
        </w:rPr>
      </w:pPr>
    </w:p>
    <w:p w:rsidR="006F047A" w:rsidRPr="009A2869" w:rsidRDefault="006F047A" w:rsidP="006F047A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ind w:firstLine="78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 Р О Е К Т</w:t>
      </w:r>
    </w:p>
    <w:p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ДОГОВОР О ЗАДАТКЕ № ______</w:t>
      </w:r>
    </w:p>
    <w:p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:rsidR="006F047A" w:rsidRPr="009A2869" w:rsidRDefault="006F047A" w:rsidP="006F047A">
      <w:pPr>
        <w:pStyle w:val="ConsNonformat"/>
        <w:rPr>
          <w:rFonts w:ascii="Times New Roman" w:hAnsi="Times New Roman"/>
          <w:b/>
          <w:sz w:val="24"/>
          <w:szCs w:val="24"/>
        </w:rPr>
      </w:pPr>
      <w:r w:rsidRPr="009A2869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9A2869">
        <w:rPr>
          <w:rFonts w:ascii="Times New Roman" w:hAnsi="Times New Roman"/>
          <w:b/>
          <w:sz w:val="24"/>
          <w:szCs w:val="24"/>
        </w:rPr>
        <w:t xml:space="preserve">         «___» _____________ 201__ г.</w:t>
      </w:r>
    </w:p>
    <w:p w:rsidR="006F047A" w:rsidRPr="009A2869" w:rsidRDefault="006F047A" w:rsidP="006F047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6F047A" w:rsidRPr="009A2869" w:rsidRDefault="006F047A" w:rsidP="006F047A">
      <w:pPr>
        <w:pStyle w:val="a6"/>
        <w:spacing w:before="0" w:beforeAutospacing="0" w:after="0"/>
        <w:ind w:firstLine="709"/>
        <w:jc w:val="both"/>
      </w:pPr>
      <w:r w:rsidRPr="0052419C">
        <w:rPr>
          <w:b/>
        </w:rPr>
        <w:t xml:space="preserve">Финансовый управляющий гражданина </w:t>
      </w:r>
      <w:r w:rsidR="006C2598">
        <w:rPr>
          <w:b/>
        </w:rPr>
        <w:t>Чупракова Александра Ивановича</w:t>
      </w:r>
      <w:r w:rsidRPr="00E125C3">
        <w:t xml:space="preserve"> (</w:t>
      </w:r>
      <w:r w:rsidR="006C2598" w:rsidRPr="00864848">
        <w:rPr>
          <w:bCs/>
        </w:rPr>
        <w:t xml:space="preserve">03.11.1963 года рождения, место рождения: г. Пермь Пермской обл., ИНН 332300482412, Адрес регистрации: Владимирская область, </w:t>
      </w:r>
      <w:proofErr w:type="spellStart"/>
      <w:r w:rsidR="006C2598" w:rsidRPr="00864848">
        <w:rPr>
          <w:bCs/>
        </w:rPr>
        <w:t>Собинский</w:t>
      </w:r>
      <w:proofErr w:type="spellEnd"/>
      <w:r w:rsidR="006C2598" w:rsidRPr="00864848">
        <w:rPr>
          <w:bCs/>
        </w:rPr>
        <w:t xml:space="preserve"> район, пос. </w:t>
      </w:r>
      <w:proofErr w:type="spellStart"/>
      <w:r w:rsidR="006C2598" w:rsidRPr="00864848">
        <w:rPr>
          <w:bCs/>
        </w:rPr>
        <w:t>Ставрово</w:t>
      </w:r>
      <w:proofErr w:type="spellEnd"/>
      <w:r w:rsidR="006C2598" w:rsidRPr="00864848">
        <w:rPr>
          <w:bCs/>
        </w:rPr>
        <w:t>, ул. Школьная, д.3, кв.25</w:t>
      </w:r>
      <w:r w:rsidRPr="00E125C3">
        <w:t xml:space="preserve">) </w:t>
      </w:r>
      <w:r>
        <w:t xml:space="preserve"> </w:t>
      </w:r>
      <w:r w:rsidRPr="0052419C">
        <w:rPr>
          <w:b/>
        </w:rPr>
        <w:t>Мохорев Анатолий Вячеславович</w:t>
      </w:r>
      <w:r w:rsidRPr="002052C2">
        <w:t xml:space="preserve"> (ИНН 332701060591, СНИЛС 008-356-815 53) - член САУ "СРО "ДЕЛО" (ОГРН 1035002205919, ИНН 5010029544, место нахождения: 141980, Московская область, г. Дубна, ул. Жуковского, д.2) действующий на основании решения Арбитражного суда Владимирской области от </w:t>
      </w:r>
      <w:r>
        <w:t>2</w:t>
      </w:r>
      <w:r w:rsidR="006C2598">
        <w:t>9</w:t>
      </w:r>
      <w:r>
        <w:t>.0</w:t>
      </w:r>
      <w:r w:rsidR="006C2598">
        <w:t>1</w:t>
      </w:r>
      <w:r>
        <w:t>.2018 г. по делу № А11-</w:t>
      </w:r>
      <w:r w:rsidR="006C2598">
        <w:t>2303</w:t>
      </w:r>
      <w:r w:rsidRPr="002052C2">
        <w:t>/2017</w:t>
      </w:r>
      <w:r>
        <w:t xml:space="preserve">, </w:t>
      </w:r>
      <w:r w:rsidRPr="009A2869">
        <w:t xml:space="preserve">именуемый в дальнейшем </w:t>
      </w:r>
      <w:r w:rsidRPr="009A2869">
        <w:rPr>
          <w:b/>
        </w:rPr>
        <w:t>«Организатор торгов»</w:t>
      </w:r>
      <w:r w:rsidRPr="009A2869">
        <w:t xml:space="preserve"> с одной стороны, и</w:t>
      </w:r>
    </w:p>
    <w:p w:rsidR="006F047A" w:rsidRPr="009A2869" w:rsidRDefault="006F047A" w:rsidP="006F047A">
      <w:pPr>
        <w:shd w:val="clear" w:color="auto" w:fill="FFFFFF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_______________________________</w:t>
      </w:r>
      <w:r w:rsidRPr="009A2869">
        <w:rPr>
          <w:sz w:val="24"/>
          <w:szCs w:val="24"/>
        </w:rPr>
        <w:t>_, именуемое (</w:t>
      </w:r>
      <w:proofErr w:type="spellStart"/>
      <w:r w:rsidRPr="009A2869">
        <w:rPr>
          <w:sz w:val="24"/>
          <w:szCs w:val="24"/>
        </w:rPr>
        <w:t>ый</w:t>
      </w:r>
      <w:proofErr w:type="spellEnd"/>
      <w:r w:rsidRPr="009A2869">
        <w:rPr>
          <w:sz w:val="24"/>
          <w:szCs w:val="24"/>
        </w:rPr>
        <w:t xml:space="preserve">) в дальнейшем </w:t>
      </w:r>
      <w:r w:rsidRPr="009A2869">
        <w:rPr>
          <w:b/>
          <w:sz w:val="24"/>
          <w:szCs w:val="24"/>
        </w:rPr>
        <w:t>«Претендент»</w:t>
      </w:r>
      <w:r w:rsidRPr="009A2869">
        <w:rPr>
          <w:sz w:val="24"/>
          <w:szCs w:val="24"/>
        </w:rPr>
        <w:t>, в лице ___________________</w:t>
      </w:r>
      <w:r>
        <w:rPr>
          <w:sz w:val="24"/>
          <w:szCs w:val="24"/>
        </w:rPr>
        <w:t>____________</w:t>
      </w:r>
      <w:r w:rsidRPr="009A2869">
        <w:rPr>
          <w:sz w:val="24"/>
          <w:szCs w:val="24"/>
        </w:rPr>
        <w:t>_____, действующего на основании _____________, с другой сторо</w:t>
      </w:r>
      <w:r>
        <w:rPr>
          <w:sz w:val="24"/>
          <w:szCs w:val="24"/>
        </w:rPr>
        <w:t xml:space="preserve">ны, заключили настоящий договор </w:t>
      </w:r>
      <w:r w:rsidRPr="009A2869">
        <w:rPr>
          <w:sz w:val="24"/>
          <w:szCs w:val="24"/>
        </w:rPr>
        <w:t>о нижеследующем:</w:t>
      </w:r>
    </w:p>
    <w:p w:rsidR="006F047A" w:rsidRPr="00587D91" w:rsidRDefault="006F047A" w:rsidP="006F047A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6F047A" w:rsidRPr="009A2869" w:rsidRDefault="006F047A" w:rsidP="006F047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9A2869">
        <w:rPr>
          <w:b/>
          <w:bCs/>
          <w:color w:val="000000"/>
          <w:spacing w:val="-2"/>
          <w:sz w:val="24"/>
          <w:szCs w:val="23"/>
        </w:rPr>
        <w:t>1. ПРЕДМЕТ ДОГОВОРА</w:t>
      </w:r>
    </w:p>
    <w:p w:rsidR="006F047A" w:rsidRPr="00587D91" w:rsidRDefault="006F047A" w:rsidP="006F047A">
      <w:pPr>
        <w:shd w:val="clear" w:color="auto" w:fill="FFFFFF"/>
        <w:jc w:val="center"/>
        <w:rPr>
          <w:sz w:val="23"/>
          <w:szCs w:val="23"/>
        </w:rPr>
      </w:pPr>
    </w:p>
    <w:p w:rsidR="006F047A" w:rsidRPr="009A2869" w:rsidRDefault="006F047A" w:rsidP="006F047A">
      <w:pPr>
        <w:ind w:firstLine="709"/>
        <w:jc w:val="both"/>
        <w:rPr>
          <w:b/>
          <w:sz w:val="24"/>
          <w:szCs w:val="24"/>
        </w:rPr>
      </w:pPr>
      <w:r w:rsidRPr="009A2869">
        <w:rPr>
          <w:sz w:val="24"/>
          <w:szCs w:val="24"/>
        </w:rPr>
        <w:t xml:space="preserve">1.1. В соответствии с условиями настоящего Договора Претендент для участия в торгах по продаже имущества, принадлежащего </w:t>
      </w:r>
      <w:r w:rsidR="00F35459">
        <w:rPr>
          <w:sz w:val="24"/>
          <w:szCs w:val="24"/>
        </w:rPr>
        <w:t xml:space="preserve">гражданину </w:t>
      </w:r>
      <w:r w:rsidR="006C2598">
        <w:rPr>
          <w:sz w:val="24"/>
          <w:szCs w:val="24"/>
        </w:rPr>
        <w:t>Чупракову Александру Ивановичу</w:t>
      </w:r>
      <w:r>
        <w:rPr>
          <w:sz w:val="24"/>
          <w:szCs w:val="24"/>
        </w:rPr>
        <w:t xml:space="preserve">, </w:t>
      </w:r>
      <w:r w:rsidRPr="009A2869">
        <w:rPr>
          <w:sz w:val="24"/>
          <w:szCs w:val="24"/>
        </w:rPr>
        <w:t>по лоту:</w:t>
      </w:r>
      <w:r>
        <w:rPr>
          <w:sz w:val="24"/>
          <w:szCs w:val="24"/>
        </w:rPr>
        <w:t xml:space="preserve"> </w:t>
      </w:r>
    </w:p>
    <w:p w:rsidR="006F047A" w:rsidRDefault="006F047A" w:rsidP="006F047A">
      <w:pPr>
        <w:ind w:firstLine="708"/>
        <w:jc w:val="both"/>
        <w:rPr>
          <w:sz w:val="24"/>
          <w:szCs w:val="24"/>
        </w:rPr>
      </w:pPr>
      <w:r w:rsidRPr="002052C2">
        <w:rPr>
          <w:sz w:val="24"/>
          <w:szCs w:val="24"/>
        </w:rPr>
        <w:t xml:space="preserve">Лот </w:t>
      </w:r>
      <w:r>
        <w:rPr>
          <w:sz w:val="24"/>
          <w:szCs w:val="24"/>
        </w:rPr>
        <w:t>№____</w:t>
      </w:r>
      <w:r w:rsidRPr="002052C2">
        <w:rPr>
          <w:sz w:val="24"/>
          <w:szCs w:val="24"/>
        </w:rPr>
        <w:t>-</w:t>
      </w:r>
      <w:r>
        <w:rPr>
          <w:sz w:val="24"/>
          <w:szCs w:val="24"/>
        </w:rPr>
        <w:t xml:space="preserve"> наименование лота</w:t>
      </w:r>
      <w:r w:rsidRPr="002052C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Pr="002052C2">
        <w:rPr>
          <w:sz w:val="24"/>
          <w:szCs w:val="24"/>
        </w:rPr>
        <w:t xml:space="preserve"> Начальная цена продажи </w:t>
      </w:r>
      <w:r>
        <w:rPr>
          <w:sz w:val="24"/>
          <w:szCs w:val="24"/>
        </w:rPr>
        <w:t>_____</w:t>
      </w:r>
      <w:r w:rsidRPr="002052C2">
        <w:rPr>
          <w:sz w:val="24"/>
          <w:szCs w:val="24"/>
        </w:rPr>
        <w:t xml:space="preserve"> рублей. </w:t>
      </w:r>
    </w:p>
    <w:p w:rsidR="006F047A" w:rsidRPr="009A2869" w:rsidRDefault="006F047A" w:rsidP="006F047A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перечисляет денежные средства в размере ______________</w:t>
      </w:r>
      <w:r>
        <w:rPr>
          <w:sz w:val="24"/>
          <w:szCs w:val="24"/>
        </w:rPr>
        <w:t xml:space="preserve"> руб.</w:t>
      </w:r>
      <w:r w:rsidRPr="009A2869">
        <w:rPr>
          <w:sz w:val="24"/>
          <w:szCs w:val="24"/>
        </w:rPr>
        <w:t>, НДС не облагается (далее – «Задаток») на счет, указанный в информационном сообщении о торгах (далее – информационное сообщение).</w:t>
      </w:r>
    </w:p>
    <w:p w:rsidR="006F047A" w:rsidRPr="009A2869" w:rsidRDefault="006F047A" w:rsidP="006F047A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:rsidR="006F047A" w:rsidRPr="009A2869" w:rsidRDefault="006F047A" w:rsidP="006F047A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F047A" w:rsidRPr="00587D91" w:rsidRDefault="006F047A" w:rsidP="006F047A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2. ПОРЯДОК ВНЕСЕНИЯ ЗАДАТКА</w:t>
      </w: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2.1. Задаток должен быть внесен Претендентом на указанный в информационном сообщении о торгах счет  не позднее указанной в таком сообщении даты и времени окончания приема заявок на участие в торгах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для соответствующего периода проведения торгов.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2.2. 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3. ПОРЯДОК ВОЗВРАТА И УДЕРЖАНИЯ ЗАДАТКА</w:t>
      </w: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договора купли-продажи имущества Должника.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>
        <w:rPr>
          <w:rFonts w:ascii="Times New Roman" w:hAnsi="Times New Roman"/>
          <w:b w:val="0"/>
          <w:sz w:val="24"/>
          <w:szCs w:val="24"/>
        </w:rPr>
        <w:t xml:space="preserve">финансового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Симонян А.А.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4. СРОК ДЕЙСТВИЯ НАСТОЯЩЕГО ДОГОВОРА</w:t>
      </w:r>
    </w:p>
    <w:p w:rsidR="006F047A" w:rsidRPr="009A2869" w:rsidRDefault="006F047A" w:rsidP="006F047A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 </w:t>
      </w:r>
    </w:p>
    <w:p w:rsidR="006F047A" w:rsidRPr="009A2869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F047A" w:rsidRPr="00B758F5" w:rsidRDefault="006F047A" w:rsidP="006F047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F047A" w:rsidRPr="00182143" w:rsidRDefault="006F047A" w:rsidP="006F047A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>5. АДРЕСА И БАНКОВСКИЕ РЕКВИЗИТЫ СТОРОН</w:t>
      </w:r>
    </w:p>
    <w:p w:rsidR="006F047A" w:rsidRPr="00847B1E" w:rsidRDefault="006F047A" w:rsidP="006F047A">
      <w:pPr>
        <w:shd w:val="clear" w:color="auto" w:fill="FFFFFF"/>
        <w:jc w:val="center"/>
        <w:rPr>
          <w:sz w:val="23"/>
          <w:szCs w:val="23"/>
        </w:rPr>
      </w:pPr>
    </w:p>
    <w:tbl>
      <w:tblPr>
        <w:tblW w:w="100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283"/>
        <w:gridCol w:w="4820"/>
      </w:tblGrid>
      <w:tr w:rsidR="006F047A" w:rsidRPr="000172AB" w:rsidTr="004A4165">
        <w:trPr>
          <w:tblCellSpacing w:w="0" w:type="dxa"/>
        </w:trPr>
        <w:tc>
          <w:tcPr>
            <w:tcW w:w="4935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6F047A" w:rsidRPr="000172AB" w:rsidRDefault="006F047A" w:rsidP="00AB7385">
            <w:pPr>
              <w:pStyle w:val="a6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гражданина </w:t>
            </w:r>
            <w:r w:rsidR="00AB7385">
              <w:rPr>
                <w:sz w:val="22"/>
                <w:szCs w:val="22"/>
              </w:rPr>
              <w:t>Чупракова Александра Ивановича</w:t>
            </w:r>
          </w:p>
        </w:tc>
        <w:tc>
          <w:tcPr>
            <w:tcW w:w="283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AB738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  <w:p w:rsidR="006F047A" w:rsidRPr="000172AB" w:rsidRDefault="006F047A" w:rsidP="004A416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6F047A" w:rsidRPr="000172AB" w:rsidTr="004A4165">
        <w:trPr>
          <w:trHeight w:val="2091"/>
          <w:tblCellSpacing w:w="0" w:type="dxa"/>
        </w:trPr>
        <w:tc>
          <w:tcPr>
            <w:tcW w:w="4935" w:type="dxa"/>
            <w:hideMark/>
          </w:tcPr>
          <w:p w:rsidR="006F047A" w:rsidRPr="000172AB" w:rsidRDefault="00AB7385" w:rsidP="00AB738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t xml:space="preserve">р/с 40802810802000009199 в ПАО «Промсвязьбанк» в городе Владимир г. Владимир, к/с 30101810300000000760, БИК 047888760, ИНН 332701060591, ОГРН 304332732600163 наименование получателя платежа: Индивидуальный предприниматель Мохорев Анатолий Вячеславович, назначение платежа: «Оплата торгов должника </w:t>
            </w:r>
            <w:r>
              <w:t>Чупракова Александра Ивановича</w:t>
            </w:r>
            <w:bookmarkStart w:id="0" w:name="_GoBack"/>
            <w:bookmarkEnd w:id="0"/>
            <w:r>
              <w:t>».</w:t>
            </w:r>
          </w:p>
        </w:tc>
        <w:tc>
          <w:tcPr>
            <w:tcW w:w="283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F047A" w:rsidRPr="000172AB" w:rsidTr="004A4165">
        <w:trPr>
          <w:trHeight w:val="720"/>
          <w:tblCellSpacing w:w="0" w:type="dxa"/>
        </w:trPr>
        <w:tc>
          <w:tcPr>
            <w:tcW w:w="4935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  <w:p w:rsidR="006F047A" w:rsidRPr="000172AB" w:rsidRDefault="006F047A" w:rsidP="004A416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172AB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</w:t>
            </w:r>
            <w:r w:rsidRPr="000172AB">
              <w:rPr>
                <w:b/>
                <w:bCs/>
                <w:sz w:val="22"/>
                <w:szCs w:val="22"/>
              </w:rPr>
              <w:t xml:space="preserve"> Мохорев А.В.</w:t>
            </w:r>
          </w:p>
        </w:tc>
        <w:tc>
          <w:tcPr>
            <w:tcW w:w="283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6F047A" w:rsidRPr="000172AB" w:rsidRDefault="006F047A" w:rsidP="004A416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</w:tr>
    </w:tbl>
    <w:p w:rsidR="006F047A" w:rsidRPr="00E7061D" w:rsidRDefault="006F047A" w:rsidP="006F047A">
      <w:pPr>
        <w:rPr>
          <w:sz w:val="23"/>
          <w:szCs w:val="23"/>
        </w:rPr>
      </w:pPr>
    </w:p>
    <w:p w:rsidR="00724268" w:rsidRDefault="00724268"/>
    <w:sectPr w:rsidR="00724268" w:rsidSect="00413087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BF" w:rsidRDefault="009610BF" w:rsidP="006F047A">
      <w:r>
        <w:separator/>
      </w:r>
    </w:p>
  </w:endnote>
  <w:endnote w:type="continuationSeparator" w:id="0">
    <w:p w:rsidR="009610BF" w:rsidRDefault="009610BF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7C2" w:rsidRDefault="009610BF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385">
      <w:rPr>
        <w:rStyle w:val="a5"/>
        <w:noProof/>
      </w:rPr>
      <w:t>2</w:t>
    </w:r>
    <w:r>
      <w:rPr>
        <w:rStyle w:val="a5"/>
      </w:rPr>
      <w:fldChar w:fldCharType="end"/>
    </w:r>
  </w:p>
  <w:p w:rsidR="00DF37C2" w:rsidRDefault="009610BF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BF" w:rsidRDefault="009610BF" w:rsidP="006F047A">
      <w:r>
        <w:separator/>
      </w:r>
    </w:p>
  </w:footnote>
  <w:footnote w:type="continuationSeparator" w:id="0">
    <w:p w:rsidR="009610BF" w:rsidRDefault="009610BF" w:rsidP="006F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1F3936"/>
    <w:rsid w:val="006C2598"/>
    <w:rsid w:val="006F047A"/>
    <w:rsid w:val="00724268"/>
    <w:rsid w:val="0078527B"/>
    <w:rsid w:val="009610BF"/>
    <w:rsid w:val="0097079E"/>
    <w:rsid w:val="00AB7385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admin_ckp</dc:creator>
  <cp:keywords/>
  <dc:description/>
  <cp:lastModifiedBy>admin_ckp</cp:lastModifiedBy>
  <cp:revision>2</cp:revision>
  <dcterms:created xsi:type="dcterms:W3CDTF">2018-05-17T12:46:00Z</dcterms:created>
  <dcterms:modified xsi:type="dcterms:W3CDTF">2018-05-17T12:46:00Z</dcterms:modified>
</cp:coreProperties>
</file>