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8D" w:rsidRPr="008C262E" w:rsidRDefault="0060418D" w:rsidP="00022A59">
      <w:pPr>
        <w:pStyle w:val="a3"/>
        <w:ind w:firstLine="284"/>
        <w:rPr>
          <w:b/>
          <w:caps/>
          <w:sz w:val="20"/>
        </w:rPr>
      </w:pPr>
      <w:r w:rsidRPr="008C262E">
        <w:rPr>
          <w:b/>
          <w:caps/>
          <w:sz w:val="20"/>
        </w:rPr>
        <w:t>Договор о задатке</w:t>
      </w:r>
      <w:r w:rsidR="00C861CD" w:rsidRPr="008C262E">
        <w:rPr>
          <w:b/>
          <w:caps/>
          <w:sz w:val="20"/>
        </w:rPr>
        <w:t xml:space="preserve"> №</w:t>
      </w:r>
      <w:r w:rsidR="004A1A01">
        <w:rPr>
          <w:b/>
          <w:caps/>
          <w:sz w:val="20"/>
        </w:rPr>
        <w:t xml:space="preserve"> </w:t>
      </w:r>
      <w:r w:rsidR="001A256D">
        <w:rPr>
          <w:b/>
          <w:caps/>
          <w:sz w:val="20"/>
        </w:rPr>
        <w:t>__</w:t>
      </w:r>
      <w:r w:rsidR="00C861CD" w:rsidRPr="008C262E">
        <w:rPr>
          <w:b/>
          <w:caps/>
          <w:sz w:val="20"/>
        </w:rPr>
        <w:t xml:space="preserve"> - </w:t>
      </w:r>
      <w:proofErr w:type="gramStart"/>
      <w:r w:rsidR="00C861CD" w:rsidRPr="008C262E">
        <w:rPr>
          <w:b/>
          <w:caps/>
          <w:sz w:val="20"/>
        </w:rPr>
        <w:t>З</w:t>
      </w:r>
      <w:proofErr w:type="gramEnd"/>
      <w:r w:rsidR="00C861CD" w:rsidRPr="008C262E">
        <w:rPr>
          <w:b/>
          <w:caps/>
          <w:sz w:val="20"/>
        </w:rPr>
        <w:t>/</w:t>
      </w:r>
      <w:r w:rsidR="001A256D">
        <w:rPr>
          <w:b/>
          <w:caps/>
          <w:sz w:val="20"/>
        </w:rPr>
        <w:t>ЛТИ</w:t>
      </w:r>
    </w:p>
    <w:p w:rsidR="0060418D" w:rsidRPr="002F082D" w:rsidRDefault="0060418D" w:rsidP="00022A59">
      <w:pPr>
        <w:jc w:val="center"/>
      </w:pPr>
    </w:p>
    <w:p w:rsidR="0060418D" w:rsidRPr="008C262E" w:rsidRDefault="0060418D" w:rsidP="00022A59">
      <w:pPr>
        <w:jc w:val="center"/>
        <w:rPr>
          <w:i/>
        </w:rPr>
      </w:pPr>
      <w:r w:rsidRPr="008C262E">
        <w:rPr>
          <w:i/>
        </w:rPr>
        <w:t xml:space="preserve">г. </w:t>
      </w:r>
      <w:r w:rsidR="005D4927" w:rsidRPr="008C262E">
        <w:rPr>
          <w:i/>
        </w:rPr>
        <w:t>Санкт-Петербург</w:t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  <w:t xml:space="preserve">                 «</w:t>
      </w:r>
      <w:r w:rsidR="001A256D">
        <w:rPr>
          <w:i/>
        </w:rPr>
        <w:t>___</w:t>
      </w:r>
      <w:r w:rsidRPr="008C262E">
        <w:rPr>
          <w:i/>
        </w:rPr>
        <w:t xml:space="preserve">» </w:t>
      </w:r>
      <w:r w:rsidR="001A256D">
        <w:rPr>
          <w:i/>
        </w:rPr>
        <w:t>________</w:t>
      </w:r>
      <w:r w:rsidRPr="008C262E">
        <w:rPr>
          <w:i/>
        </w:rPr>
        <w:t>20</w:t>
      </w:r>
      <w:r w:rsidR="00C153D3">
        <w:rPr>
          <w:i/>
        </w:rPr>
        <w:t>1</w:t>
      </w:r>
      <w:r w:rsidR="00C06FDF">
        <w:rPr>
          <w:i/>
        </w:rPr>
        <w:t>5</w:t>
      </w:r>
      <w:r w:rsidRPr="008C262E">
        <w:rPr>
          <w:i/>
        </w:rPr>
        <w:t xml:space="preserve"> г.</w:t>
      </w:r>
    </w:p>
    <w:p w:rsidR="0060418D" w:rsidRPr="002F082D" w:rsidRDefault="0060418D" w:rsidP="0060418D">
      <w:pPr>
        <w:ind w:firstLine="284"/>
        <w:jc w:val="both"/>
      </w:pPr>
      <w:r w:rsidRPr="002F082D">
        <w:tab/>
      </w:r>
    </w:p>
    <w:p w:rsidR="0060418D" w:rsidRPr="002F082D" w:rsidRDefault="001A256D" w:rsidP="0060418D">
      <w:pPr>
        <w:pStyle w:val="a5"/>
        <w:ind w:firstLine="567"/>
        <w:rPr>
          <w:sz w:val="20"/>
        </w:rPr>
      </w:pPr>
      <w:proofErr w:type="gramStart"/>
      <w:r w:rsidRPr="001A256D">
        <w:rPr>
          <w:b/>
          <w:sz w:val="20"/>
        </w:rPr>
        <w:t>Организатор торгов</w:t>
      </w:r>
      <w:r w:rsidRPr="001A256D">
        <w:rPr>
          <w:sz w:val="20"/>
        </w:rPr>
        <w:t xml:space="preserve"> по продаже имущественного права </w:t>
      </w:r>
      <w:r w:rsidRPr="001A256D">
        <w:rPr>
          <w:bCs/>
          <w:sz w:val="20"/>
        </w:rPr>
        <w:t>общества с ограниченной ответственностью «</w:t>
      </w:r>
      <w:proofErr w:type="spellStart"/>
      <w:r w:rsidRPr="001A256D">
        <w:rPr>
          <w:bCs/>
          <w:sz w:val="20"/>
        </w:rPr>
        <w:t>Лен-Турист-Инвест</w:t>
      </w:r>
      <w:proofErr w:type="spellEnd"/>
      <w:r w:rsidRPr="001A256D">
        <w:rPr>
          <w:bCs/>
          <w:sz w:val="20"/>
        </w:rPr>
        <w:t>»</w:t>
      </w:r>
      <w:r w:rsidRPr="001A256D">
        <w:rPr>
          <w:sz w:val="20"/>
        </w:rPr>
        <w:t xml:space="preserve"> (далее </w:t>
      </w:r>
      <w:r w:rsidRPr="001A256D">
        <w:rPr>
          <w:bCs/>
          <w:sz w:val="20"/>
        </w:rPr>
        <w:t>ООО «</w:t>
      </w:r>
      <w:proofErr w:type="spellStart"/>
      <w:r w:rsidRPr="001A256D">
        <w:rPr>
          <w:bCs/>
          <w:sz w:val="20"/>
        </w:rPr>
        <w:t>Лен-Турист-Инвест</w:t>
      </w:r>
      <w:proofErr w:type="spellEnd"/>
      <w:r w:rsidRPr="001A256D">
        <w:rPr>
          <w:bCs/>
          <w:sz w:val="20"/>
        </w:rPr>
        <w:t>»</w:t>
      </w:r>
      <w:r w:rsidRPr="001A256D">
        <w:rPr>
          <w:sz w:val="20"/>
        </w:rPr>
        <w:t xml:space="preserve">, Должник) – конкурсный управляющий </w:t>
      </w:r>
      <w:bookmarkStart w:id="0" w:name="OCRUncertain1923"/>
      <w:r w:rsidRPr="001A256D">
        <w:rPr>
          <w:bCs/>
          <w:sz w:val="20"/>
        </w:rPr>
        <w:t>ООО «</w:t>
      </w:r>
      <w:proofErr w:type="spellStart"/>
      <w:r w:rsidRPr="001A256D">
        <w:rPr>
          <w:bCs/>
          <w:sz w:val="20"/>
        </w:rPr>
        <w:t>Лен-Турист-Инвест</w:t>
      </w:r>
      <w:proofErr w:type="spellEnd"/>
      <w:r w:rsidRPr="001A256D">
        <w:rPr>
          <w:bCs/>
          <w:sz w:val="20"/>
        </w:rPr>
        <w:t>»</w:t>
      </w:r>
      <w:r w:rsidRPr="001A256D">
        <w:rPr>
          <w:sz w:val="20"/>
        </w:rPr>
        <w:t>, Павлова Елена Александровна,</w:t>
      </w:r>
      <w:bookmarkEnd w:id="0"/>
      <w:r w:rsidRPr="001A256D">
        <w:rPr>
          <w:sz w:val="20"/>
        </w:rPr>
        <w:t xml:space="preserve"> действующий на основании Определения Арбитражного суда Санкт-Петербурга и Ленинградской области от </w:t>
      </w:r>
      <w:r w:rsidRPr="001A256D">
        <w:rPr>
          <w:bCs/>
          <w:sz w:val="20"/>
        </w:rPr>
        <w:t>22.04.2015</w:t>
      </w:r>
      <w:r w:rsidRPr="001A256D">
        <w:rPr>
          <w:sz w:val="20"/>
        </w:rPr>
        <w:t xml:space="preserve"> г. по делу №А56–51787/2013, далее именуемый «Организатор торгов»</w:t>
      </w:r>
      <w:r w:rsidR="008C262E">
        <w:rPr>
          <w:sz w:val="20"/>
        </w:rPr>
        <w:t>,</w:t>
      </w:r>
      <w:r w:rsidR="0060418D">
        <w:rPr>
          <w:sz w:val="20"/>
        </w:rPr>
        <w:t xml:space="preserve"> </w:t>
      </w:r>
      <w:r w:rsidR="0060418D" w:rsidRPr="002F082D">
        <w:rPr>
          <w:sz w:val="20"/>
        </w:rPr>
        <w:t xml:space="preserve">с одной стороны, и </w:t>
      </w:r>
      <w:r>
        <w:rPr>
          <w:sz w:val="20"/>
        </w:rPr>
        <w:t>_______________________________</w:t>
      </w:r>
      <w:r w:rsidR="0060418D" w:rsidRPr="00C06FDF">
        <w:rPr>
          <w:sz w:val="20"/>
        </w:rPr>
        <w:t>, именуем</w:t>
      </w:r>
      <w:r w:rsidR="00C06FDF">
        <w:rPr>
          <w:sz w:val="20"/>
        </w:rPr>
        <w:t>ый</w:t>
      </w:r>
      <w:r w:rsidR="0060418D" w:rsidRPr="00C06FDF">
        <w:rPr>
          <w:sz w:val="20"/>
        </w:rPr>
        <w:t xml:space="preserve"> далее «Заявитель», с другой стороны, заключили настоящий договор о нижеследующем</w:t>
      </w:r>
      <w:r w:rsidR="0060418D" w:rsidRPr="002F082D">
        <w:rPr>
          <w:sz w:val="20"/>
        </w:rPr>
        <w:t>:</w:t>
      </w:r>
      <w:proofErr w:type="gramEnd"/>
    </w:p>
    <w:p w:rsidR="0060418D" w:rsidRPr="00E37A86" w:rsidRDefault="0060418D" w:rsidP="0060418D">
      <w:pPr>
        <w:ind w:firstLine="708"/>
        <w:jc w:val="both"/>
        <w:rPr>
          <w:color w:val="000000"/>
        </w:rPr>
      </w:pPr>
    </w:p>
    <w:p w:rsidR="003C491F" w:rsidRPr="002F082D" w:rsidRDefault="003C491F" w:rsidP="003C491F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1. </w:t>
      </w:r>
      <w:proofErr w:type="gramStart"/>
      <w:r w:rsidRPr="002F082D">
        <w:rPr>
          <w:color w:val="000000"/>
        </w:rPr>
        <w:t xml:space="preserve">Для участия в </w:t>
      </w:r>
      <w:r>
        <w:rPr>
          <w:color w:val="000000"/>
        </w:rPr>
        <w:t xml:space="preserve">торгах </w:t>
      </w:r>
      <w:r w:rsidR="001A256D">
        <w:rPr>
          <w:color w:val="000000"/>
        </w:rPr>
        <w:t>(аукционе)</w:t>
      </w:r>
      <w:r w:rsidRPr="002F082D">
        <w:rPr>
          <w:color w:val="000000"/>
        </w:rPr>
        <w:t xml:space="preserve"> по продаже </w:t>
      </w:r>
      <w:r w:rsidR="00F522E6">
        <w:rPr>
          <w:color w:val="000000"/>
        </w:rPr>
        <w:t xml:space="preserve">в ходе конкурсного производства </w:t>
      </w:r>
      <w:r>
        <w:rPr>
          <w:snapToGrid w:val="0"/>
        </w:rPr>
        <w:t xml:space="preserve">имущества </w:t>
      </w:r>
      <w:r w:rsidR="001A256D" w:rsidRPr="001A256D">
        <w:rPr>
          <w:bCs/>
        </w:rPr>
        <w:t>ООО «</w:t>
      </w:r>
      <w:proofErr w:type="spellStart"/>
      <w:r w:rsidR="001A256D" w:rsidRPr="001A256D">
        <w:rPr>
          <w:bCs/>
        </w:rPr>
        <w:t>Лен-Турист-Инвест</w:t>
      </w:r>
      <w:proofErr w:type="spellEnd"/>
      <w:r w:rsidR="001A256D" w:rsidRPr="001A256D">
        <w:rPr>
          <w:bCs/>
        </w:rPr>
        <w:t>»</w:t>
      </w:r>
      <w:r w:rsidR="0010107E">
        <w:rPr>
          <w:color w:val="000000"/>
        </w:rPr>
        <w:t xml:space="preserve"> </w:t>
      </w:r>
      <w:r>
        <w:rPr>
          <w:color w:val="000000"/>
        </w:rPr>
        <w:t>(</w:t>
      </w:r>
      <w:r w:rsidR="00F522E6">
        <w:rPr>
          <w:snapToGrid w:val="0"/>
        </w:rPr>
        <w:t>далее</w:t>
      </w:r>
      <w:r>
        <w:rPr>
          <w:snapToGrid w:val="0"/>
        </w:rPr>
        <w:t xml:space="preserve"> также - Должник)</w:t>
      </w:r>
      <w:r w:rsidRPr="005179FB">
        <w:rPr>
          <w:snapToGrid w:val="0"/>
        </w:rPr>
        <w:t xml:space="preserve">, </w:t>
      </w:r>
      <w:r>
        <w:rPr>
          <w:snapToGrid w:val="0"/>
        </w:rPr>
        <w:t>к</w:t>
      </w:r>
      <w:r w:rsidRPr="005179FB">
        <w:rPr>
          <w:snapToGrid w:val="0"/>
        </w:rPr>
        <w:t>оторы</w:t>
      </w:r>
      <w:r>
        <w:rPr>
          <w:snapToGrid w:val="0"/>
        </w:rPr>
        <w:t>е</w:t>
      </w:r>
      <w:r w:rsidRPr="005179FB">
        <w:rPr>
          <w:snapToGrid w:val="0"/>
        </w:rPr>
        <w:t xml:space="preserve"> </w:t>
      </w:r>
      <w:r>
        <w:rPr>
          <w:snapToGrid w:val="0"/>
        </w:rPr>
        <w:t xml:space="preserve">будут </w:t>
      </w:r>
      <w:r w:rsidR="00C12232">
        <w:rPr>
          <w:snapToGrid w:val="0"/>
        </w:rPr>
        <w:t>проходить</w:t>
      </w:r>
      <w:r w:rsidRPr="00D71FA8">
        <w:rPr>
          <w:color w:val="000000"/>
        </w:rPr>
        <w:t xml:space="preserve"> </w:t>
      </w:r>
      <w:r w:rsidR="00F522E6">
        <w:rPr>
          <w:color w:val="000000"/>
        </w:rPr>
        <w:t xml:space="preserve">с </w:t>
      </w:r>
      <w:r w:rsidR="001A256D">
        <w:rPr>
          <w:color w:val="000000"/>
        </w:rPr>
        <w:t>__</w:t>
      </w:r>
      <w:r w:rsidR="00F522E6">
        <w:rPr>
          <w:color w:val="000000"/>
        </w:rPr>
        <w:t xml:space="preserve"> </w:t>
      </w:r>
      <w:r w:rsidR="001A256D">
        <w:rPr>
          <w:color w:val="000000"/>
        </w:rPr>
        <w:t>_____</w:t>
      </w:r>
      <w:r w:rsidR="00F522E6">
        <w:rPr>
          <w:color w:val="000000"/>
        </w:rPr>
        <w:t>201</w:t>
      </w:r>
      <w:r w:rsidR="0010107E">
        <w:rPr>
          <w:color w:val="000000"/>
        </w:rPr>
        <w:t>5</w:t>
      </w:r>
      <w:r w:rsidR="00F522E6">
        <w:rPr>
          <w:color w:val="000000"/>
        </w:rPr>
        <w:t xml:space="preserve"> г. </w:t>
      </w:r>
      <w:r w:rsidRPr="002F082D">
        <w:rPr>
          <w:color w:val="000000"/>
        </w:rPr>
        <w:t>(</w:t>
      </w:r>
      <w:r w:rsidRPr="002F082D">
        <w:rPr>
          <w:snapToGrid w:val="0"/>
        </w:rPr>
        <w:t>сообщение о проведении торгов опубликовано в печатном средств</w:t>
      </w:r>
      <w:r>
        <w:rPr>
          <w:snapToGrid w:val="0"/>
        </w:rPr>
        <w:t>ах</w:t>
      </w:r>
      <w:r w:rsidRPr="002F082D">
        <w:rPr>
          <w:snapToGrid w:val="0"/>
        </w:rPr>
        <w:t xml:space="preserve"> массовой информации - газете </w:t>
      </w:r>
      <w:r>
        <w:rPr>
          <w:snapToGrid w:val="0"/>
        </w:rPr>
        <w:t>«</w:t>
      </w:r>
      <w:proofErr w:type="spellStart"/>
      <w:r>
        <w:rPr>
          <w:snapToGrid w:val="0"/>
        </w:rPr>
        <w:t>Коммерсантъ</w:t>
      </w:r>
      <w:proofErr w:type="spellEnd"/>
      <w:r>
        <w:rPr>
          <w:snapToGrid w:val="0"/>
        </w:rPr>
        <w:t>», «</w:t>
      </w:r>
      <w:r w:rsidR="001A256D">
        <w:rPr>
          <w:snapToGrid w:val="0"/>
        </w:rPr>
        <w:t>Красная Звезда</w:t>
      </w:r>
      <w:r>
        <w:rPr>
          <w:snapToGrid w:val="0"/>
        </w:rPr>
        <w:t xml:space="preserve">», на сайтах в сети Интернет по адресу: </w:t>
      </w:r>
      <w:hyperlink r:id="rId7" w:history="1">
        <w:r w:rsidR="00034D9C" w:rsidRPr="00B7598E">
          <w:rPr>
            <w:rStyle w:val="a7"/>
            <w:snapToGrid w:val="0"/>
          </w:rPr>
          <w:t>www.fedresur</w:t>
        </w:r>
        <w:r w:rsidR="00034D9C" w:rsidRPr="00B7598E">
          <w:rPr>
            <w:rStyle w:val="a7"/>
            <w:snapToGrid w:val="0"/>
            <w:lang w:val="en-US"/>
          </w:rPr>
          <w:t>s</w:t>
        </w:r>
        <w:r w:rsidR="00034D9C" w:rsidRPr="00B7598E">
          <w:rPr>
            <w:rStyle w:val="a7"/>
            <w:snapToGrid w:val="0"/>
          </w:rPr>
          <w:t>.</w:t>
        </w:r>
        <w:r w:rsidR="00034D9C" w:rsidRPr="00B7598E">
          <w:rPr>
            <w:rStyle w:val="a7"/>
            <w:snapToGrid w:val="0"/>
            <w:lang w:val="en-US"/>
          </w:rPr>
          <w:t>ru</w:t>
        </w:r>
      </w:hyperlink>
      <w:r w:rsidRPr="00D62155">
        <w:rPr>
          <w:snapToGrid w:val="0"/>
        </w:rPr>
        <w:t xml:space="preserve"> и </w:t>
      </w:r>
      <w:r>
        <w:rPr>
          <w:snapToGrid w:val="0"/>
        </w:rPr>
        <w:t xml:space="preserve">по адресу: </w:t>
      </w:r>
      <w:r w:rsidR="00DA6402" w:rsidRPr="00DA6402">
        <w:rPr>
          <w:snapToGrid w:val="0"/>
          <w:lang w:val="en-US"/>
        </w:rPr>
        <w:t>http</w:t>
      </w:r>
      <w:r w:rsidR="00DA6402" w:rsidRPr="00DA6402">
        <w:rPr>
          <w:snapToGrid w:val="0"/>
        </w:rPr>
        <w:t>://</w:t>
      </w:r>
      <w:r w:rsidR="00DA6402" w:rsidRPr="00DA6402">
        <w:rPr>
          <w:snapToGrid w:val="0"/>
          <w:lang w:val="en-US"/>
        </w:rPr>
        <w:t>bankruptcy</w:t>
      </w:r>
      <w:r w:rsidR="00DA6402" w:rsidRPr="00DA6402">
        <w:rPr>
          <w:snapToGrid w:val="0"/>
        </w:rPr>
        <w:t>.</w:t>
      </w:r>
      <w:proofErr w:type="spellStart"/>
      <w:r w:rsidR="00DA6402" w:rsidRPr="00DA6402">
        <w:rPr>
          <w:snapToGrid w:val="0"/>
          <w:lang w:val="en-US"/>
        </w:rPr>
        <w:t>selt</w:t>
      </w:r>
      <w:proofErr w:type="spellEnd"/>
      <w:r w:rsidR="00DA6402" w:rsidRPr="00DA6402">
        <w:rPr>
          <w:snapToGrid w:val="0"/>
        </w:rPr>
        <w:t>-</w:t>
      </w:r>
      <w:r w:rsidR="00DA6402" w:rsidRPr="00DA6402">
        <w:rPr>
          <w:snapToGrid w:val="0"/>
          <w:lang w:val="en-US"/>
        </w:rPr>
        <w:t>online</w:t>
      </w:r>
      <w:r w:rsidR="00DA6402" w:rsidRPr="00DA6402">
        <w:rPr>
          <w:snapToGrid w:val="0"/>
        </w:rPr>
        <w:t>.</w:t>
      </w:r>
      <w:proofErr w:type="spellStart"/>
      <w:r w:rsidR="00DA6402" w:rsidRPr="00DA6402">
        <w:rPr>
          <w:snapToGrid w:val="0"/>
          <w:lang w:val="en-US"/>
        </w:rPr>
        <w:t>ru</w:t>
      </w:r>
      <w:proofErr w:type="spellEnd"/>
      <w:r w:rsidR="00DA6402" w:rsidRPr="00DA6402">
        <w:rPr>
          <w:snapToGrid w:val="0"/>
        </w:rPr>
        <w:t>/</w:t>
      </w:r>
      <w:r w:rsidR="00DA6402">
        <w:rPr>
          <w:snapToGrid w:val="0"/>
        </w:rPr>
        <w:t xml:space="preserve"> </w:t>
      </w:r>
      <w:r w:rsidRPr="002F082D">
        <w:rPr>
          <w:color w:val="000000"/>
        </w:rPr>
        <w:t xml:space="preserve">, </w:t>
      </w:r>
      <w:r w:rsidRPr="00D62155">
        <w:t xml:space="preserve">в части </w:t>
      </w:r>
      <w:r w:rsidRPr="00A0487A">
        <w:t>лота №</w:t>
      </w:r>
      <w:r w:rsidR="001A256D">
        <w:t>____</w:t>
      </w:r>
      <w:r w:rsidRPr="00A0487A">
        <w:t>(номер</w:t>
      </w:r>
      <w:r>
        <w:rPr>
          <w:color w:val="000000"/>
        </w:rPr>
        <w:t xml:space="preserve"> </w:t>
      </w:r>
      <w:r w:rsidR="001A256D">
        <w:rPr>
          <w:color w:val="000000"/>
        </w:rPr>
        <w:t>_____</w:t>
      </w:r>
      <w:r>
        <w:rPr>
          <w:color w:val="000000"/>
        </w:rPr>
        <w:t>)</w:t>
      </w:r>
      <w:r w:rsidRPr="002F082D">
        <w:rPr>
          <w:color w:val="000000"/>
        </w:rPr>
        <w:t xml:space="preserve"> (далее – лот</w:t>
      </w:r>
      <w:proofErr w:type="gramEnd"/>
      <w:r w:rsidRPr="002F082D">
        <w:rPr>
          <w:color w:val="000000"/>
        </w:rPr>
        <w:t xml:space="preserve">)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перечисляет</w:t>
      </w:r>
      <w:r>
        <w:rPr>
          <w:color w:val="000000"/>
        </w:rPr>
        <w:t xml:space="preserve"> Организатору торгов</w:t>
      </w:r>
      <w:r w:rsidRPr="002F082D">
        <w:rPr>
          <w:color w:val="000000"/>
        </w:rPr>
        <w:t xml:space="preserve"> задаток в сумме </w:t>
      </w:r>
      <w:r w:rsidR="001A256D">
        <w:rPr>
          <w:color w:val="000000"/>
        </w:rPr>
        <w:t>___________________</w:t>
      </w:r>
      <w:r w:rsidR="00F522E6">
        <w:rPr>
          <w:color w:val="000000"/>
        </w:rPr>
        <w:t>,</w:t>
      </w:r>
      <w:r w:rsidRPr="002F082D">
        <w:rPr>
          <w:color w:val="000000"/>
        </w:rPr>
        <w:t xml:space="preserve"> на расчетный счет Организатора торгов,</w:t>
      </w:r>
      <w:r>
        <w:rPr>
          <w:color w:val="000000"/>
        </w:rPr>
        <w:t xml:space="preserve"> указанный в </w:t>
      </w:r>
      <w:r w:rsidR="00034D9C">
        <w:rPr>
          <w:color w:val="000000"/>
        </w:rPr>
        <w:t>сообщени</w:t>
      </w:r>
      <w:r w:rsidR="005E4E89">
        <w:rPr>
          <w:color w:val="000000"/>
        </w:rPr>
        <w:t xml:space="preserve">ях о торгах в газетах </w:t>
      </w:r>
      <w:r w:rsidR="001A256D">
        <w:rPr>
          <w:color w:val="000000"/>
        </w:rPr>
        <w:t>«</w:t>
      </w:r>
      <w:r w:rsidR="005E4E89">
        <w:rPr>
          <w:color w:val="000000"/>
        </w:rPr>
        <w:t>Коммерсант</w:t>
      </w:r>
      <w:r w:rsidR="001A256D">
        <w:rPr>
          <w:color w:val="000000"/>
        </w:rPr>
        <w:t>»</w:t>
      </w:r>
      <w:r w:rsidR="005E4E89">
        <w:rPr>
          <w:color w:val="000000"/>
        </w:rPr>
        <w:t xml:space="preserve"> и</w:t>
      </w:r>
      <w:r w:rsidR="00034D9C">
        <w:rPr>
          <w:color w:val="000000"/>
        </w:rPr>
        <w:t xml:space="preserve"> </w:t>
      </w:r>
      <w:r w:rsidR="001A256D">
        <w:rPr>
          <w:color w:val="000000"/>
        </w:rPr>
        <w:t>«</w:t>
      </w:r>
      <w:r w:rsidR="001A256D">
        <w:rPr>
          <w:snapToGrid w:val="0"/>
        </w:rPr>
        <w:t>Красная Звезда»</w:t>
      </w:r>
      <w:r w:rsidR="005E4E89">
        <w:rPr>
          <w:color w:val="000000"/>
        </w:rPr>
        <w:t xml:space="preserve">, </w:t>
      </w:r>
      <w:r w:rsidR="00034D9C">
        <w:rPr>
          <w:color w:val="000000"/>
        </w:rPr>
        <w:t xml:space="preserve">на сайтах ЭТП </w:t>
      </w:r>
      <w:proofErr w:type="spellStart"/>
      <w:r w:rsidR="00034D9C">
        <w:rPr>
          <w:color w:val="000000"/>
        </w:rPr>
        <w:t>СЭлТ</w:t>
      </w:r>
      <w:proofErr w:type="spellEnd"/>
      <w:r w:rsidR="00034D9C">
        <w:rPr>
          <w:color w:val="000000"/>
        </w:rPr>
        <w:t xml:space="preserve"> и </w:t>
      </w:r>
      <w:r w:rsidR="005E4E89">
        <w:rPr>
          <w:color w:val="000000"/>
        </w:rPr>
        <w:t xml:space="preserve">ЕФРСБ и в </w:t>
      </w:r>
      <w:r>
        <w:rPr>
          <w:color w:val="000000"/>
        </w:rPr>
        <w:t>настоящем договоре.</w:t>
      </w:r>
    </w:p>
    <w:p w:rsidR="003C491F" w:rsidRPr="002F082D" w:rsidRDefault="003C491F" w:rsidP="003C491F">
      <w:pPr>
        <w:ind w:firstLine="708"/>
        <w:jc w:val="both"/>
      </w:pPr>
      <w:r w:rsidRPr="002F082D">
        <w:rPr>
          <w:color w:val="000000"/>
        </w:rPr>
        <w:t xml:space="preserve">2. </w:t>
      </w:r>
      <w:proofErr w:type="gramStart"/>
      <w:r w:rsidRPr="002F082D">
        <w:rPr>
          <w:color w:val="000000"/>
        </w:rPr>
        <w:t>Задаток вносится в обеспечение исполнения</w:t>
      </w:r>
      <w:r>
        <w:rPr>
          <w:color w:val="000000"/>
        </w:rPr>
        <w:t>, в т.ч.,</w:t>
      </w:r>
      <w:r w:rsidRPr="002F082D">
        <w:rPr>
          <w:color w:val="000000"/>
        </w:rPr>
        <w:t xml:space="preserve"> </w:t>
      </w:r>
      <w:r w:rsidR="00F4309A">
        <w:rPr>
          <w:color w:val="000000"/>
        </w:rPr>
        <w:t xml:space="preserve">- </w:t>
      </w:r>
      <w:r>
        <w:rPr>
          <w:color w:val="000000"/>
        </w:rPr>
        <w:t xml:space="preserve">следующих </w:t>
      </w:r>
      <w:r w:rsidRPr="002F082D">
        <w:rPr>
          <w:color w:val="000000"/>
        </w:rPr>
        <w:t xml:space="preserve">обязательств </w:t>
      </w:r>
      <w:r>
        <w:rPr>
          <w:color w:val="000000"/>
        </w:rPr>
        <w:t>Заявителя: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как участника торгов; </w:t>
      </w:r>
      <w:r w:rsidRPr="002F082D">
        <w:rPr>
          <w:color w:val="000000"/>
        </w:rPr>
        <w:t>по заключению договора купли-продажи</w:t>
      </w:r>
      <w:r>
        <w:rPr>
          <w:color w:val="000000"/>
        </w:rPr>
        <w:t xml:space="preserve"> имущества Должника, входящего в лот (далее – </w:t>
      </w:r>
      <w:r w:rsidR="00F4309A">
        <w:rPr>
          <w:color w:val="000000"/>
        </w:rPr>
        <w:t>Имущество</w:t>
      </w:r>
      <w:r>
        <w:rPr>
          <w:color w:val="000000"/>
        </w:rPr>
        <w:t>); по</w:t>
      </w:r>
      <w:r w:rsidRPr="002F082D">
        <w:rPr>
          <w:color w:val="000000"/>
        </w:rPr>
        <w:t xml:space="preserve"> оплате </w:t>
      </w:r>
      <w:r>
        <w:rPr>
          <w:color w:val="000000"/>
        </w:rPr>
        <w:t xml:space="preserve">имущества </w:t>
      </w:r>
      <w:r w:rsidRPr="002F082D">
        <w:rPr>
          <w:color w:val="000000"/>
        </w:rPr>
        <w:t xml:space="preserve">и в счет всех причитающихся с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платежей</w:t>
      </w:r>
      <w:r>
        <w:rPr>
          <w:color w:val="000000"/>
        </w:rPr>
        <w:t>,</w:t>
      </w:r>
      <w:r w:rsidRPr="002F082D">
        <w:rPr>
          <w:color w:val="000000"/>
        </w:rPr>
        <w:t xml:space="preserve"> </w:t>
      </w:r>
      <w:r w:rsidRPr="002F082D">
        <w:t xml:space="preserve">а также исполнения иных обязательств </w:t>
      </w:r>
      <w:r>
        <w:t>Заявителя</w:t>
      </w:r>
      <w:r w:rsidRPr="002F082D">
        <w:rPr>
          <w:color w:val="000000"/>
        </w:rPr>
        <w:t xml:space="preserve"> по </w:t>
      </w:r>
      <w:r>
        <w:rPr>
          <w:color w:val="000000"/>
        </w:rPr>
        <w:t xml:space="preserve">заключенному между Заявителем и </w:t>
      </w:r>
      <w:r>
        <w:t>Должник</w:t>
      </w:r>
      <w:r w:rsidR="00F4309A">
        <w:t>ом в лице</w:t>
      </w:r>
      <w:r>
        <w:rPr>
          <w:color w:val="000000"/>
        </w:rPr>
        <w:t xml:space="preserve"> </w:t>
      </w:r>
      <w:r w:rsidR="00F4309A">
        <w:rPr>
          <w:color w:val="000000"/>
        </w:rPr>
        <w:t xml:space="preserve">конкурсного управляющего </w:t>
      </w:r>
      <w:r w:rsidRPr="002F082D">
        <w:rPr>
          <w:color w:val="000000"/>
        </w:rPr>
        <w:t xml:space="preserve">договору купли-продажи </w:t>
      </w:r>
      <w:r>
        <w:rPr>
          <w:color w:val="000000"/>
        </w:rPr>
        <w:t>имущества</w:t>
      </w:r>
      <w:r w:rsidRPr="002F082D">
        <w:t>.</w:t>
      </w:r>
      <w:proofErr w:type="gramEnd"/>
    </w:p>
    <w:p w:rsidR="00F4309A" w:rsidRDefault="003C491F" w:rsidP="003C491F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3. </w:t>
      </w:r>
      <w:proofErr w:type="gramStart"/>
      <w:r w:rsidRPr="00367AC9">
        <w:rPr>
          <w:color w:val="000000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торгов, указанный в настоящем договоре, в полной сумме, указанной в п.1. настоящего договора</w:t>
      </w:r>
      <w:r w:rsidR="00F4309A" w:rsidRPr="00367AC9">
        <w:rPr>
          <w:color w:val="000000"/>
        </w:rPr>
        <w:t>,</w:t>
      </w:r>
      <w:r w:rsidRPr="00367AC9">
        <w:rPr>
          <w:color w:val="000000"/>
        </w:rPr>
        <w:t xml:space="preserve"> при условии поступления всей суммы задатка на счет Организатора торгов до истечения срока внесения задатков для участия в торг</w:t>
      </w:r>
      <w:r w:rsidR="0010107E" w:rsidRPr="00367AC9">
        <w:rPr>
          <w:color w:val="000000"/>
        </w:rPr>
        <w:t>ах</w:t>
      </w:r>
      <w:r w:rsidR="001A256D">
        <w:rPr>
          <w:color w:val="000000"/>
        </w:rPr>
        <w:t xml:space="preserve"> (аукционе)</w:t>
      </w:r>
      <w:r w:rsidR="0010107E" w:rsidRPr="00367AC9">
        <w:rPr>
          <w:color w:val="000000"/>
        </w:rPr>
        <w:t xml:space="preserve"> - </w:t>
      </w:r>
      <w:r w:rsidR="001A256D">
        <w:rPr>
          <w:color w:val="000000"/>
        </w:rPr>
        <w:t>__</w:t>
      </w:r>
      <w:r w:rsidR="0010107E" w:rsidRPr="00887C71">
        <w:rPr>
          <w:color w:val="000000"/>
        </w:rPr>
        <w:t>.</w:t>
      </w:r>
      <w:r w:rsidR="001A256D">
        <w:rPr>
          <w:color w:val="000000"/>
        </w:rPr>
        <w:t>__ __</w:t>
      </w:r>
      <w:r w:rsidR="0010107E" w:rsidRPr="00887C71">
        <w:rPr>
          <w:color w:val="000000"/>
        </w:rPr>
        <w:t>.</w:t>
      </w:r>
      <w:r w:rsidR="001A256D">
        <w:rPr>
          <w:color w:val="000000"/>
        </w:rPr>
        <w:t>__</w:t>
      </w:r>
      <w:r w:rsidR="0010107E" w:rsidRPr="00887C71">
        <w:rPr>
          <w:color w:val="000000"/>
        </w:rPr>
        <w:t>.2015</w:t>
      </w:r>
      <w:r w:rsidR="00F4309A" w:rsidRPr="00887C71">
        <w:rPr>
          <w:color w:val="000000"/>
        </w:rPr>
        <w:t>.</w:t>
      </w:r>
      <w:r w:rsidR="00F4309A">
        <w:rPr>
          <w:color w:val="000000"/>
        </w:rPr>
        <w:t xml:space="preserve"> </w:t>
      </w:r>
      <w:proofErr w:type="gramEnd"/>
    </w:p>
    <w:p w:rsidR="003C491F" w:rsidRDefault="003C491F" w:rsidP="003C491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случае </w:t>
      </w:r>
      <w:proofErr w:type="spellStart"/>
      <w:r>
        <w:rPr>
          <w:color w:val="000000"/>
        </w:rPr>
        <w:t>непоступления</w:t>
      </w:r>
      <w:proofErr w:type="spellEnd"/>
      <w:r>
        <w:rPr>
          <w:color w:val="000000"/>
        </w:rPr>
        <w:t xml:space="preserve"> Организатору торгов задатка в указанный </w:t>
      </w:r>
      <w:r w:rsidR="00F4309A">
        <w:rPr>
          <w:color w:val="000000"/>
        </w:rPr>
        <w:t xml:space="preserve">в п. 3 </w:t>
      </w:r>
      <w:r>
        <w:rPr>
          <w:color w:val="000000"/>
        </w:rPr>
        <w:t xml:space="preserve">срок обязанность Заявителя по внесению задатка считается невыполненной, и он не допускается до участия в </w:t>
      </w:r>
      <w:r w:rsidR="00F4309A">
        <w:rPr>
          <w:color w:val="000000"/>
        </w:rPr>
        <w:t xml:space="preserve">соответствующем его ценовому предложению этапе </w:t>
      </w:r>
      <w:r>
        <w:rPr>
          <w:color w:val="000000"/>
        </w:rPr>
        <w:t>торг</w:t>
      </w:r>
      <w:r w:rsidR="00F4309A">
        <w:rPr>
          <w:color w:val="000000"/>
        </w:rPr>
        <w:t>ов</w:t>
      </w:r>
      <w:r>
        <w:rPr>
          <w:color w:val="000000"/>
        </w:rPr>
        <w:t xml:space="preserve">. </w:t>
      </w:r>
    </w:p>
    <w:p w:rsidR="003C491F" w:rsidRPr="002F082D" w:rsidRDefault="003C491F" w:rsidP="003C491F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До подведения результатов торгов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не вправе распоряжаться внесенным задатком, проценты на сумму задатка не начисляются.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Документами, подтверждающими внесение задатка, являются выписки с соответствующих счетов Заявителя (о списании суммы задатка со счета) и Организатора торгов (о зачислении суммы задатка на счет) в совокупности с платежным документом Заявителя о перечислении им задатка организатору торгов (</w:t>
      </w:r>
      <w:r w:rsidRPr="008D230C">
        <w:rPr>
          <w:color w:val="000000"/>
        </w:rPr>
        <w:t>с отметкой банка плательщика об исполнении (оригинал)</w:t>
      </w:r>
      <w:r>
        <w:rPr>
          <w:color w:val="000000"/>
        </w:rPr>
        <w:t>.</w:t>
      </w:r>
      <w:proofErr w:type="gramEnd"/>
    </w:p>
    <w:p w:rsidR="003C491F" w:rsidRDefault="003C491F" w:rsidP="003C491F">
      <w:pPr>
        <w:ind w:firstLine="708"/>
        <w:jc w:val="both"/>
      </w:pPr>
      <w:r w:rsidRPr="002F082D">
        <w:t xml:space="preserve">4. В случае </w:t>
      </w:r>
      <w:r>
        <w:t>признания Организатором торгов</w:t>
      </w:r>
      <w:r w:rsidRPr="002F082D">
        <w:t xml:space="preserve"> </w:t>
      </w:r>
      <w:r>
        <w:t>Заявителя</w:t>
      </w:r>
      <w:r w:rsidRPr="002F082D">
        <w:t xml:space="preserve"> </w:t>
      </w:r>
      <w:r>
        <w:t xml:space="preserve">Победителем торгов </w:t>
      </w:r>
      <w:r w:rsidRPr="002F082D">
        <w:t xml:space="preserve">задаток </w:t>
      </w:r>
      <w:r>
        <w:t>Заявителю</w:t>
      </w:r>
      <w:r w:rsidRPr="002F082D">
        <w:t xml:space="preserve"> не возвращается и засчитывается в счет исполнения обязательства </w:t>
      </w:r>
      <w:r>
        <w:t>Заявителя, признанного</w:t>
      </w:r>
      <w:r w:rsidRPr="002F082D">
        <w:t xml:space="preserve"> </w:t>
      </w:r>
      <w:r>
        <w:t>Организатором торгов Победителем</w:t>
      </w:r>
      <w:r w:rsidRPr="002F082D">
        <w:t xml:space="preserve"> </w:t>
      </w:r>
      <w:r>
        <w:t>торгов,</w:t>
      </w:r>
      <w:r w:rsidRPr="002F082D">
        <w:t xml:space="preserve"> по</w:t>
      </w:r>
      <w:r>
        <w:t xml:space="preserve"> заключению договора купли-продажи </w:t>
      </w:r>
      <w:r>
        <w:rPr>
          <w:color w:val="000000"/>
        </w:rPr>
        <w:t>имущества</w:t>
      </w:r>
      <w:r>
        <w:t>,</w:t>
      </w:r>
      <w:r w:rsidRPr="002F082D">
        <w:t xml:space="preserve"> оплате </w:t>
      </w:r>
      <w:r>
        <w:rPr>
          <w:color w:val="000000"/>
        </w:rPr>
        <w:t>имущества</w:t>
      </w:r>
      <w:r w:rsidRPr="002F082D">
        <w:t xml:space="preserve"> и исполнения иных обязательств </w:t>
      </w:r>
      <w:r>
        <w:t>Заявителя</w:t>
      </w:r>
      <w:r w:rsidRPr="002F082D">
        <w:t xml:space="preserve"> по заключенному договору купли-продажи </w:t>
      </w:r>
      <w:r>
        <w:rPr>
          <w:color w:val="000000"/>
        </w:rPr>
        <w:t>имущества</w:t>
      </w:r>
      <w:r w:rsidRPr="002F082D">
        <w:t>.</w:t>
      </w:r>
    </w:p>
    <w:p w:rsidR="003C491F" w:rsidRDefault="003C491F" w:rsidP="003C491F">
      <w:pPr>
        <w:ind w:firstLine="708"/>
        <w:jc w:val="both"/>
        <w:rPr>
          <w:color w:val="000000"/>
        </w:rPr>
      </w:pPr>
      <w:r>
        <w:t xml:space="preserve">5. </w:t>
      </w:r>
      <w:r w:rsidRPr="00B15F1A">
        <w:rPr>
          <w:color w:val="000000"/>
        </w:rPr>
        <w:t>Внесенный Заявителем задаток возвраща</w:t>
      </w:r>
      <w:r>
        <w:rPr>
          <w:color w:val="000000"/>
        </w:rPr>
        <w:t>е</w:t>
      </w:r>
      <w:r w:rsidRPr="00B15F1A">
        <w:rPr>
          <w:color w:val="000000"/>
        </w:rPr>
        <w:t xml:space="preserve">тся в течение </w:t>
      </w:r>
      <w:r>
        <w:rPr>
          <w:color w:val="000000"/>
        </w:rPr>
        <w:t>5</w:t>
      </w:r>
      <w:r w:rsidRPr="00B15F1A">
        <w:rPr>
          <w:color w:val="000000"/>
        </w:rPr>
        <w:t xml:space="preserve"> рабочих дней со дня подписания протокола о результатах проведения торгов Заявителю (участнику торгов), не признанному Победителем </w:t>
      </w:r>
      <w:r>
        <w:rPr>
          <w:color w:val="000000"/>
        </w:rPr>
        <w:t>торгов.</w:t>
      </w:r>
      <w:r w:rsidRPr="00B15F1A">
        <w:rPr>
          <w:color w:val="000000"/>
        </w:rPr>
        <w:t xml:space="preserve"> </w:t>
      </w:r>
    </w:p>
    <w:p w:rsidR="003C491F" w:rsidRPr="004549D8" w:rsidRDefault="003C491F" w:rsidP="003C491F">
      <w:pPr>
        <w:ind w:firstLine="708"/>
        <w:jc w:val="both"/>
      </w:pPr>
      <w:r>
        <w:rPr>
          <w:color w:val="000000"/>
        </w:rPr>
        <w:t xml:space="preserve">6. </w:t>
      </w:r>
      <w:r w:rsidRPr="00B15F1A">
        <w:rPr>
          <w:color w:val="000000"/>
        </w:rPr>
        <w:t xml:space="preserve">При этом задаток не возвращается Заявителю (участнику торгов), и он полностью утрачивает внесенный задаток в случаях: отзыва </w:t>
      </w:r>
      <w:r>
        <w:rPr>
          <w:color w:val="000000"/>
        </w:rPr>
        <w:t xml:space="preserve">Заявителем, признанным участником торгов, </w:t>
      </w:r>
      <w:r w:rsidRPr="00B15F1A">
        <w:rPr>
          <w:color w:val="000000"/>
        </w:rPr>
        <w:t xml:space="preserve">заявки на участие в торгах либо отказа (уклонения) от участия в торгах после окончания срока представления заявок на участие в торгах; </w:t>
      </w:r>
      <w:proofErr w:type="gramStart"/>
      <w:r w:rsidRPr="00B15F1A">
        <w:rPr>
          <w:color w:val="000000"/>
        </w:rPr>
        <w:t xml:space="preserve">отказа (уклонения) Заявителя, признанного Победителем </w:t>
      </w:r>
      <w:r>
        <w:rPr>
          <w:color w:val="000000"/>
        </w:rPr>
        <w:t>торгов</w:t>
      </w:r>
      <w:r w:rsidRPr="00B15F1A">
        <w:rPr>
          <w:color w:val="000000"/>
        </w:rPr>
        <w:t xml:space="preserve">, от заключения договора купли-продажи </w:t>
      </w:r>
      <w:r>
        <w:rPr>
          <w:color w:val="000000"/>
        </w:rPr>
        <w:t>имущества</w:t>
      </w:r>
      <w:r w:rsidRPr="00B15F1A">
        <w:rPr>
          <w:color w:val="000000"/>
        </w:rPr>
        <w:t xml:space="preserve"> с </w:t>
      </w:r>
      <w:r>
        <w:rPr>
          <w:color w:val="000000"/>
        </w:rPr>
        <w:t>конкурсны</w:t>
      </w:r>
      <w:r w:rsidRPr="00B15F1A">
        <w:rPr>
          <w:color w:val="000000"/>
        </w:rPr>
        <w:t xml:space="preserve">м управляющим в установленном порядке и сроки на предложенных </w:t>
      </w:r>
      <w:r w:rsidR="007F1AE8">
        <w:rPr>
          <w:color w:val="000000"/>
        </w:rPr>
        <w:t xml:space="preserve">последним условиях; в случае </w:t>
      </w:r>
      <w:proofErr w:type="spellStart"/>
      <w:r w:rsidR="007F1AE8">
        <w:rPr>
          <w:color w:val="000000"/>
        </w:rPr>
        <w:t>не</w:t>
      </w:r>
      <w:r w:rsidRPr="00B15F1A">
        <w:rPr>
          <w:color w:val="000000"/>
        </w:rPr>
        <w:t>перечисления</w:t>
      </w:r>
      <w:proofErr w:type="spellEnd"/>
      <w:r w:rsidRPr="00B15F1A">
        <w:rPr>
          <w:color w:val="000000"/>
        </w:rPr>
        <w:t xml:space="preserve"> Заявителем, признанным Победителем </w:t>
      </w:r>
      <w:r>
        <w:rPr>
          <w:color w:val="000000"/>
        </w:rPr>
        <w:t>торгов</w:t>
      </w:r>
      <w:r w:rsidRPr="00B15F1A">
        <w:rPr>
          <w:color w:val="000000"/>
        </w:rPr>
        <w:t xml:space="preserve">, денежных средств по заключенному договору купли-продажи </w:t>
      </w:r>
      <w:r>
        <w:rPr>
          <w:color w:val="000000"/>
        </w:rPr>
        <w:t>имущества</w:t>
      </w:r>
      <w:r w:rsidRPr="00B15F1A">
        <w:rPr>
          <w:color w:val="000000"/>
        </w:rPr>
        <w:t xml:space="preserve"> в оплату </w:t>
      </w:r>
      <w:r>
        <w:rPr>
          <w:color w:val="000000"/>
        </w:rPr>
        <w:t>имущества</w:t>
      </w:r>
      <w:r w:rsidRPr="00B15F1A">
        <w:rPr>
          <w:color w:val="000000"/>
        </w:rPr>
        <w:t xml:space="preserve"> в установленной сумме и сроки</w:t>
      </w:r>
      <w:r>
        <w:rPr>
          <w:color w:val="000000"/>
        </w:rPr>
        <w:t xml:space="preserve">, ином уклонении Заявителя от исполнения </w:t>
      </w:r>
      <w:r w:rsidRPr="00B15F1A">
        <w:rPr>
          <w:color w:val="000000"/>
        </w:rPr>
        <w:t>договор</w:t>
      </w:r>
      <w:r>
        <w:rPr>
          <w:color w:val="000000"/>
        </w:rPr>
        <w:t>а</w:t>
      </w:r>
      <w:r w:rsidRPr="00B15F1A">
        <w:rPr>
          <w:color w:val="000000"/>
        </w:rPr>
        <w:t xml:space="preserve"> купли-продажи;</w:t>
      </w:r>
      <w:proofErr w:type="gramEnd"/>
      <w:r w:rsidRPr="00B15F1A">
        <w:rPr>
          <w:color w:val="000000"/>
        </w:rPr>
        <w:t xml:space="preserve"> если Заявитель, признанный участником торгов, </w:t>
      </w:r>
      <w:r w:rsidRPr="00B811C5">
        <w:t>на торгах не предложил приобрести имущество</w:t>
      </w:r>
      <w:r w:rsidRPr="00EC22F2">
        <w:t xml:space="preserve">, и имущество на этих торгах не было продано; в случае </w:t>
      </w:r>
      <w:proofErr w:type="gramStart"/>
      <w:r w:rsidRPr="00EC22F2">
        <w:t>невозможности оформления перехода права собственности</w:t>
      </w:r>
      <w:proofErr w:type="gramEnd"/>
      <w:r w:rsidRPr="00EC22F2">
        <w:t xml:space="preserve"> на продаваемое имущество</w:t>
      </w:r>
      <w:r w:rsidRPr="00AF6C78">
        <w:rPr>
          <w:color w:val="FF0000"/>
        </w:rPr>
        <w:t xml:space="preserve"> </w:t>
      </w:r>
      <w:r w:rsidRPr="004549D8">
        <w:t>к заявителю, признанному Победителем торгов, по причине совершения таким заявителем действий (бездействия), препятствующих такому оформлению.</w:t>
      </w:r>
    </w:p>
    <w:p w:rsidR="003C491F" w:rsidRDefault="003C491F" w:rsidP="003C491F">
      <w:pPr>
        <w:autoSpaceDE w:val="0"/>
        <w:autoSpaceDN w:val="0"/>
        <w:adjustRightInd w:val="0"/>
        <w:ind w:firstLine="720"/>
        <w:jc w:val="both"/>
      </w:pPr>
      <w:r>
        <w:rPr>
          <w:snapToGrid w:val="0"/>
          <w:color w:val="000000"/>
        </w:rPr>
        <w:t>7</w:t>
      </w:r>
      <w:r w:rsidRPr="002F082D">
        <w:rPr>
          <w:snapToGrid w:val="0"/>
          <w:color w:val="000000"/>
        </w:rPr>
        <w:t xml:space="preserve">. </w:t>
      </w:r>
      <w:r w:rsidRPr="002F082D">
        <w:t xml:space="preserve">Настоящий договор вступает в силу с момента его подписания и действует: </w:t>
      </w:r>
    </w:p>
    <w:p w:rsidR="003C491F" w:rsidRPr="002F082D" w:rsidRDefault="003C491F" w:rsidP="003C491F">
      <w:pPr>
        <w:ind w:firstLine="567"/>
        <w:jc w:val="both"/>
      </w:pPr>
      <w:r w:rsidRPr="002F082D">
        <w:t>- в</w:t>
      </w:r>
      <w:r>
        <w:t xml:space="preserve"> случае п</w:t>
      </w:r>
      <w:r w:rsidRPr="002F082D">
        <w:t xml:space="preserve">ризнания </w:t>
      </w:r>
      <w:r>
        <w:t>Заявителя</w:t>
      </w:r>
      <w:r w:rsidRPr="002F082D">
        <w:t xml:space="preserve"> Победителем </w:t>
      </w:r>
      <w:r>
        <w:rPr>
          <w:color w:val="000000"/>
        </w:rPr>
        <w:t>торгов</w:t>
      </w:r>
      <w:r>
        <w:t xml:space="preserve"> и заключения им в установленном порядке и</w:t>
      </w:r>
      <w:r w:rsidRPr="002F082D">
        <w:t xml:space="preserve"> срок</w:t>
      </w:r>
      <w:r>
        <w:t>и</w:t>
      </w:r>
      <w:r w:rsidRPr="002F082D">
        <w:t xml:space="preserve"> договора купли-продажи </w:t>
      </w:r>
      <w:r>
        <w:rPr>
          <w:color w:val="000000"/>
        </w:rPr>
        <w:t>имуществ</w:t>
      </w:r>
      <w:r w:rsidR="0010107E">
        <w:rPr>
          <w:color w:val="000000"/>
        </w:rPr>
        <w:t>а</w:t>
      </w:r>
      <w:r w:rsidRPr="002F082D">
        <w:t xml:space="preserve"> с </w:t>
      </w:r>
      <w:r>
        <w:t>конкурсны</w:t>
      </w:r>
      <w:r w:rsidRPr="002F082D">
        <w:t xml:space="preserve">м управляющим - до истечения срока на оплату </w:t>
      </w:r>
      <w:r>
        <w:rPr>
          <w:color w:val="000000"/>
        </w:rPr>
        <w:t>имущества</w:t>
      </w:r>
      <w:r w:rsidRPr="002F082D">
        <w:t xml:space="preserve"> по заключенному договору купли-продажи, установленного в сообщении о проведении торгов</w:t>
      </w:r>
      <w:r>
        <w:rPr>
          <w:color w:val="000000"/>
        </w:rPr>
        <w:t>;</w:t>
      </w:r>
    </w:p>
    <w:p w:rsidR="003C491F" w:rsidRDefault="003C491F" w:rsidP="003C491F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>отказа (</w:t>
      </w:r>
      <w:r w:rsidRPr="002F082D">
        <w:t>уклонения</w:t>
      </w:r>
      <w:r>
        <w:t>)</w:t>
      </w:r>
      <w:r w:rsidRPr="002F082D">
        <w:t xml:space="preserve"> </w:t>
      </w:r>
      <w:r>
        <w:t>Заявителя</w:t>
      </w:r>
      <w:r w:rsidRPr="002F082D">
        <w:t>, признанного</w:t>
      </w:r>
      <w:r>
        <w:t xml:space="preserve"> </w:t>
      </w:r>
      <w:r w:rsidRPr="002F082D">
        <w:t xml:space="preserve">Победителем </w:t>
      </w:r>
      <w:r>
        <w:rPr>
          <w:color w:val="000000"/>
        </w:rPr>
        <w:t>торгов</w:t>
      </w:r>
      <w:r w:rsidRPr="002F082D">
        <w:t xml:space="preserve">, от заключения договора купли-продажи </w:t>
      </w:r>
      <w:r>
        <w:rPr>
          <w:color w:val="000000"/>
        </w:rPr>
        <w:t>имущества</w:t>
      </w:r>
      <w:r w:rsidRPr="002F082D">
        <w:t xml:space="preserve"> с </w:t>
      </w:r>
      <w:r>
        <w:t>конкурсным</w:t>
      </w:r>
      <w:r w:rsidRPr="002F082D">
        <w:t xml:space="preserve"> управляющим в установленном порядке и сроки</w:t>
      </w:r>
      <w:r>
        <w:t xml:space="preserve"> </w:t>
      </w:r>
      <w:r>
        <w:rPr>
          <w:color w:val="000000"/>
        </w:rPr>
        <w:t>на предложенных последним условиях</w:t>
      </w:r>
      <w:r w:rsidRPr="002F082D">
        <w:t xml:space="preserve"> - до истечения срока на заключение договора купли-продажи, установленного в сообщении о проведении торгов</w:t>
      </w:r>
      <w:r w:rsidRPr="002F082D">
        <w:rPr>
          <w:snapToGrid w:val="0"/>
          <w:color w:val="000000"/>
        </w:rPr>
        <w:t>;</w:t>
      </w:r>
    </w:p>
    <w:p w:rsidR="003C491F" w:rsidRDefault="003C491F" w:rsidP="003C491F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proofErr w:type="gramStart"/>
      <w:r>
        <w:t>невозможности оформления перехода права собственности</w:t>
      </w:r>
      <w:proofErr w:type="gramEnd"/>
      <w:r>
        <w:t xml:space="preserve"> на продаваемое имущество к заявителю, признанному Победителем торгов, по причинам совершения таким заявителем действий (бездействия), препятствующих такому оформлению – до момента, когда конкурсному управляющему Должника либо Организатору торгов стало известно о невозможности оформления перехода права собственности на продаваемое имущество к Заявителю</w:t>
      </w:r>
      <w:r w:rsidRPr="002F082D">
        <w:rPr>
          <w:snapToGrid w:val="0"/>
          <w:color w:val="000000"/>
        </w:rPr>
        <w:t>;</w:t>
      </w:r>
    </w:p>
    <w:p w:rsidR="003C491F" w:rsidRPr="002F082D" w:rsidRDefault="003C491F" w:rsidP="003C491F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lastRenderedPageBreak/>
        <w:t>- в случае</w:t>
      </w:r>
      <w:proofErr w:type="gramStart"/>
      <w:r>
        <w:rPr>
          <w:snapToGrid w:val="0"/>
          <w:color w:val="000000"/>
        </w:rPr>
        <w:t>,</w:t>
      </w:r>
      <w:proofErr w:type="gramEnd"/>
      <w:r w:rsidRPr="002F082D">
        <w:rPr>
          <w:snapToGrid w:val="0"/>
          <w:color w:val="000000"/>
        </w:rPr>
        <w:t xml:space="preserve">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признанный участником торгов</w:t>
      </w:r>
      <w:r w:rsidRPr="002F082D">
        <w:rPr>
          <w:snapToGrid w:val="0"/>
          <w:color w:val="000000"/>
        </w:rPr>
        <w:t xml:space="preserve">, отозвал заявку на участие в торгах </w:t>
      </w:r>
      <w:r>
        <w:rPr>
          <w:snapToGrid w:val="0"/>
          <w:color w:val="000000"/>
        </w:rPr>
        <w:t xml:space="preserve">или </w:t>
      </w:r>
      <w:r w:rsidRPr="00476A97">
        <w:rPr>
          <w:color w:val="000000"/>
        </w:rPr>
        <w:t>отказа</w:t>
      </w:r>
      <w:r>
        <w:rPr>
          <w:color w:val="000000"/>
        </w:rPr>
        <w:t>лся</w:t>
      </w:r>
      <w:r w:rsidRPr="00476A97">
        <w:rPr>
          <w:color w:val="000000"/>
        </w:rPr>
        <w:t xml:space="preserve"> (уклон</w:t>
      </w:r>
      <w:r>
        <w:rPr>
          <w:color w:val="000000"/>
        </w:rPr>
        <w:t>ился</w:t>
      </w:r>
      <w:r w:rsidRPr="00476A97">
        <w:rPr>
          <w:color w:val="000000"/>
        </w:rPr>
        <w:t>) от участия в торга</w:t>
      </w:r>
      <w:r>
        <w:rPr>
          <w:color w:val="000000"/>
        </w:rPr>
        <w:t xml:space="preserve">х </w:t>
      </w:r>
      <w:r w:rsidRPr="002F082D">
        <w:rPr>
          <w:snapToGrid w:val="0"/>
          <w:color w:val="000000"/>
        </w:rPr>
        <w:t xml:space="preserve">после </w:t>
      </w:r>
      <w:r>
        <w:rPr>
          <w:snapToGrid w:val="0"/>
          <w:color w:val="000000"/>
        </w:rPr>
        <w:t>о</w:t>
      </w:r>
      <w:r w:rsidRPr="0076682E">
        <w:rPr>
          <w:snapToGrid w:val="0"/>
          <w:color w:val="000000"/>
        </w:rPr>
        <w:t>кончания срока представления заявок на участие в торгах</w:t>
      </w:r>
      <w:r>
        <w:rPr>
          <w:snapToGrid w:val="0"/>
          <w:color w:val="000000"/>
        </w:rPr>
        <w:t xml:space="preserve"> </w:t>
      </w:r>
      <w:r w:rsidRPr="002F082D">
        <w:rPr>
          <w:snapToGrid w:val="0"/>
          <w:color w:val="000000"/>
        </w:rPr>
        <w:t xml:space="preserve">– до момента </w:t>
      </w:r>
      <w:r>
        <w:rPr>
          <w:snapToGrid w:val="0"/>
          <w:color w:val="000000"/>
        </w:rPr>
        <w:t xml:space="preserve">подписания </w:t>
      </w:r>
      <w:r w:rsidRPr="002F082D">
        <w:rPr>
          <w:snapToGrid w:val="0"/>
          <w:color w:val="000000"/>
        </w:rPr>
        <w:t>протокола о результатах проведения торгов;</w:t>
      </w:r>
    </w:p>
    <w:p w:rsidR="003C491F" w:rsidRDefault="003C491F" w:rsidP="003C491F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t>- в случае</w:t>
      </w:r>
      <w:proofErr w:type="gramStart"/>
      <w:r w:rsidRPr="002F082D">
        <w:rPr>
          <w:snapToGrid w:val="0"/>
          <w:color w:val="000000"/>
        </w:rPr>
        <w:t>,</w:t>
      </w:r>
      <w:proofErr w:type="gramEnd"/>
      <w:r w:rsidRPr="002F082D">
        <w:rPr>
          <w:snapToGrid w:val="0"/>
          <w:color w:val="000000"/>
        </w:rPr>
        <w:t xml:space="preserve"> если торги не состоятся по причинам, не зависящим от </w:t>
      </w:r>
      <w:r>
        <w:rPr>
          <w:snapToGrid w:val="0"/>
          <w:color w:val="000000"/>
        </w:rPr>
        <w:t>Заявителя</w:t>
      </w:r>
      <w:r w:rsidRPr="002F082D">
        <w:rPr>
          <w:snapToGrid w:val="0"/>
          <w:color w:val="000000"/>
        </w:rPr>
        <w:t xml:space="preserve">, в т.ч. в случае отмены торгов Организатором торгов, </w:t>
      </w:r>
      <w:r w:rsidRPr="002F082D">
        <w:rPr>
          <w:color w:val="000000"/>
        </w:rPr>
        <w:t>объявления торгов несостоявшимися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>)</w:t>
      </w:r>
      <w:r>
        <w:rPr>
          <w:color w:val="000000"/>
        </w:rPr>
        <w:t>;</w:t>
      </w:r>
      <w:r w:rsidRPr="002F082D">
        <w:rPr>
          <w:snapToGrid w:val="0"/>
          <w:color w:val="000000"/>
        </w:rPr>
        <w:t xml:space="preserve"> либо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 участвовал в торгах, но не </w:t>
      </w:r>
      <w:r>
        <w:rPr>
          <w:snapToGrid w:val="0"/>
          <w:color w:val="000000"/>
        </w:rPr>
        <w:t>был признан Организатором торгов</w:t>
      </w:r>
      <w:r w:rsidRPr="002F082D">
        <w:rPr>
          <w:snapToGrid w:val="0"/>
          <w:color w:val="000000"/>
        </w:rPr>
        <w:t xml:space="preserve"> победителем </w:t>
      </w:r>
      <w:r>
        <w:rPr>
          <w:color w:val="000000"/>
        </w:rPr>
        <w:t>торгов</w:t>
      </w:r>
      <w:r>
        <w:rPr>
          <w:snapToGrid w:val="0"/>
          <w:color w:val="000000"/>
        </w:rPr>
        <w:t xml:space="preserve"> 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 xml:space="preserve">) либо в случае </w:t>
      </w:r>
      <w:r w:rsidRPr="002F082D">
        <w:rPr>
          <w:color w:val="000000"/>
        </w:rPr>
        <w:t xml:space="preserve">отказа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от участия в торгах в установленном порядке и сроки; </w:t>
      </w:r>
      <w:r>
        <w:rPr>
          <w:color w:val="000000"/>
        </w:rPr>
        <w:t xml:space="preserve">либо </w:t>
      </w:r>
      <w:r w:rsidRPr="002F082D">
        <w:rPr>
          <w:color w:val="000000"/>
        </w:rPr>
        <w:t xml:space="preserve">принятия Организатором торгов решения о невозможности допуска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к участию в торгах</w:t>
      </w:r>
      <w:r>
        <w:rPr>
          <w:color w:val="000000"/>
        </w:rPr>
        <w:t xml:space="preserve"> и не признании его участником торгов </w:t>
      </w:r>
      <w:r w:rsidRPr="002F082D">
        <w:rPr>
          <w:snapToGrid w:val="0"/>
          <w:color w:val="000000"/>
        </w:rPr>
        <w:t xml:space="preserve">– до момента возврата </w:t>
      </w:r>
      <w:r>
        <w:rPr>
          <w:snapToGrid w:val="0"/>
          <w:color w:val="000000"/>
        </w:rPr>
        <w:t>Заявителю</w:t>
      </w:r>
      <w:r w:rsidRPr="002F082D">
        <w:rPr>
          <w:snapToGrid w:val="0"/>
          <w:color w:val="000000"/>
        </w:rPr>
        <w:t xml:space="preserve"> задатка. </w:t>
      </w:r>
    </w:p>
    <w:p w:rsidR="003C491F" w:rsidRDefault="003C491F" w:rsidP="003C491F">
      <w:pPr>
        <w:ind w:firstLine="567"/>
        <w:jc w:val="both"/>
      </w:pPr>
      <w:r>
        <w:rPr>
          <w:snapToGrid w:val="0"/>
          <w:color w:val="000000"/>
        </w:rPr>
        <w:t xml:space="preserve">8. </w:t>
      </w:r>
      <w:proofErr w:type="gramStart"/>
      <w:r>
        <w:rPr>
          <w:snapToGrid w:val="0"/>
          <w:color w:val="000000"/>
        </w:rPr>
        <w:t xml:space="preserve">Правила, установленные в п. 7 настоящего договора, применяются также в отношении </w:t>
      </w:r>
      <w:r>
        <w:t xml:space="preserve">участника торгов, отказавшегося (уклонившегося) от заключения договора купли-продажи или отказавшегося (уклонившегося) от его исполнения в случаях, </w:t>
      </w:r>
      <w:r w:rsidRPr="00BC74B1">
        <w:t>если к участию в торгах по соответствующему лоту был допущен только один участник, заявка которого на участие в торгах содержит предложение о цене имущественного права Должника, входящего в лот, и конкурсный управляющий предложил</w:t>
      </w:r>
      <w:proofErr w:type="gramEnd"/>
      <w:r w:rsidRPr="00BC74B1">
        <w:t xml:space="preserve"> </w:t>
      </w:r>
      <w:proofErr w:type="gramStart"/>
      <w:r w:rsidRPr="00BC74B1">
        <w:t>ему заключить договор купли-продажи имущества Должника,</w:t>
      </w:r>
      <w:r w:rsidRPr="00B15940">
        <w:rPr>
          <w:color w:val="FF0000"/>
        </w:rPr>
        <w:t xml:space="preserve"> </w:t>
      </w:r>
      <w:r w:rsidRPr="00BC74B1">
        <w:t>а также, если предложение заключить договор купли продажи сделано участнику торгов, которым предложена наиболее высокая цена соответствующего имущества Должника по сравнению с ценой</w:t>
      </w:r>
      <w:r w:rsidRPr="009D5D44">
        <w:t>, предложенной другими участниками торгов, за исключением победителя торгов</w:t>
      </w:r>
      <w:r>
        <w:t xml:space="preserve"> (при </w:t>
      </w:r>
      <w:r w:rsidRPr="009D5D44">
        <w:t>отказ</w:t>
      </w:r>
      <w:r>
        <w:t>е</w:t>
      </w:r>
      <w:r w:rsidRPr="009D5D44">
        <w:t xml:space="preserve"> или уклонени</w:t>
      </w:r>
      <w:r>
        <w:t>и</w:t>
      </w:r>
      <w:r w:rsidRPr="009D5D44">
        <w:t xml:space="preserve"> победителя торгов от подписания</w:t>
      </w:r>
      <w:r>
        <w:t xml:space="preserve"> и/или исполнения</w:t>
      </w:r>
      <w:r w:rsidRPr="009D5D44">
        <w:t xml:space="preserve"> договора</w:t>
      </w:r>
      <w:r>
        <w:t xml:space="preserve"> купли-продажи</w:t>
      </w:r>
      <w:r w:rsidRPr="009D5D44">
        <w:t xml:space="preserve"> </w:t>
      </w:r>
      <w:r>
        <w:t>имущества Должника</w:t>
      </w:r>
      <w:r w:rsidRPr="009D5D44">
        <w:t xml:space="preserve"> в </w:t>
      </w:r>
      <w:r>
        <w:t>установленном порядке и сроки).</w:t>
      </w:r>
      <w:proofErr w:type="gramEnd"/>
    </w:p>
    <w:p w:rsidR="003C491F" w:rsidRDefault="003C491F" w:rsidP="003C491F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9. </w:t>
      </w:r>
      <w:r w:rsidRPr="002F082D">
        <w:rPr>
          <w:snapToGrid w:val="0"/>
          <w:color w:val="000000"/>
        </w:rPr>
        <w:t xml:space="preserve">Окончание срока действия </w:t>
      </w:r>
      <w:r>
        <w:rPr>
          <w:snapToGrid w:val="0"/>
          <w:color w:val="000000"/>
        </w:rPr>
        <w:t xml:space="preserve">настоящего </w:t>
      </w:r>
      <w:r w:rsidRPr="002F082D">
        <w:rPr>
          <w:snapToGrid w:val="0"/>
          <w:color w:val="000000"/>
        </w:rPr>
        <w:t xml:space="preserve">договора влечет прекращение </w:t>
      </w:r>
      <w:r>
        <w:rPr>
          <w:snapToGrid w:val="0"/>
          <w:color w:val="000000"/>
        </w:rPr>
        <w:t>обязатель</w:t>
      </w:r>
      <w:proofErr w:type="gramStart"/>
      <w:r>
        <w:rPr>
          <w:snapToGrid w:val="0"/>
          <w:color w:val="000000"/>
        </w:rPr>
        <w:t>ств ст</w:t>
      </w:r>
      <w:proofErr w:type="gramEnd"/>
      <w:r>
        <w:rPr>
          <w:snapToGrid w:val="0"/>
          <w:color w:val="000000"/>
        </w:rPr>
        <w:t>орон по договору, при этом с</w:t>
      </w:r>
      <w:r w:rsidRPr="002F5DC5">
        <w:rPr>
          <w:snapToGrid w:val="0"/>
          <w:color w:val="000000"/>
        </w:rPr>
        <w:t xml:space="preserve">тороны не вправе требовать возвращения того, что было исполнено ими по </w:t>
      </w:r>
      <w:r>
        <w:rPr>
          <w:snapToGrid w:val="0"/>
          <w:color w:val="000000"/>
        </w:rPr>
        <w:t>настоящему договору</w:t>
      </w:r>
      <w:r w:rsidRPr="002F5DC5">
        <w:rPr>
          <w:snapToGrid w:val="0"/>
          <w:color w:val="000000"/>
        </w:rPr>
        <w:t xml:space="preserve"> до момента </w:t>
      </w:r>
      <w:r>
        <w:rPr>
          <w:snapToGrid w:val="0"/>
          <w:color w:val="000000"/>
        </w:rPr>
        <w:t>окончания его действия</w:t>
      </w:r>
      <w:r w:rsidRPr="002F5DC5">
        <w:rPr>
          <w:snapToGrid w:val="0"/>
          <w:color w:val="000000"/>
        </w:rPr>
        <w:t>.</w:t>
      </w:r>
    </w:p>
    <w:p w:rsidR="003C491F" w:rsidRPr="000821E1" w:rsidRDefault="003C491F" w:rsidP="003C491F">
      <w:pPr>
        <w:ind w:firstLine="567"/>
        <w:jc w:val="both"/>
        <w:rPr>
          <w:color w:val="000000"/>
        </w:rPr>
      </w:pPr>
      <w:r>
        <w:rPr>
          <w:snapToGrid w:val="0"/>
          <w:color w:val="000000"/>
        </w:rPr>
        <w:t xml:space="preserve">10. </w:t>
      </w:r>
      <w:r>
        <w:rPr>
          <w:color w:val="000000"/>
        </w:rPr>
        <w:t>Заявитель</w:t>
      </w:r>
      <w:r w:rsidRPr="000821E1">
        <w:rPr>
          <w:color w:val="000000"/>
        </w:rPr>
        <w:t xml:space="preserve"> не вправе передавать свои права из настоящего договора третьим лицам без письменного согласия </w:t>
      </w:r>
      <w:r>
        <w:rPr>
          <w:color w:val="000000"/>
        </w:rPr>
        <w:t>Организатора торгов</w:t>
      </w:r>
      <w:r w:rsidRPr="000821E1">
        <w:rPr>
          <w:color w:val="000000"/>
        </w:rPr>
        <w:t>.</w:t>
      </w:r>
    </w:p>
    <w:p w:rsidR="003C491F" w:rsidRDefault="003C491F" w:rsidP="003C491F">
      <w:pPr>
        <w:ind w:firstLine="567"/>
        <w:jc w:val="both"/>
      </w:pPr>
      <w:r>
        <w:rPr>
          <w:snapToGrid w:val="0"/>
          <w:color w:val="000000"/>
        </w:rPr>
        <w:t>11</w:t>
      </w:r>
      <w:r w:rsidRPr="002F082D">
        <w:rPr>
          <w:snapToGrid w:val="0"/>
          <w:color w:val="000000"/>
        </w:rPr>
        <w:t>. Любые изменения и дополнения к настоящему</w:t>
      </w:r>
      <w:r w:rsidRPr="002F082D">
        <w:t xml:space="preserve"> договору действительны  при условии, что они совершены в письменной форме и подписаны надлежаще уполномоченными представителями сторон.</w:t>
      </w:r>
    </w:p>
    <w:p w:rsidR="003C491F" w:rsidRDefault="003C491F" w:rsidP="003C491F">
      <w:pPr>
        <w:ind w:firstLine="567"/>
        <w:jc w:val="both"/>
      </w:pPr>
      <w:r>
        <w:t xml:space="preserve">12. 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настоящем</w:t>
      </w:r>
      <w:proofErr w:type="gramEnd"/>
      <w:r>
        <w:t xml:space="preserve"> договору в случае неисполнения и/или ненадлежащего исполнения данной обязанности Заявителем.</w:t>
      </w:r>
    </w:p>
    <w:p w:rsidR="003C491F" w:rsidRPr="000821E1" w:rsidRDefault="003C491F" w:rsidP="003C491F">
      <w:pPr>
        <w:ind w:firstLine="567"/>
        <w:jc w:val="both"/>
        <w:rPr>
          <w:color w:val="000000"/>
        </w:rPr>
      </w:pPr>
      <w:r>
        <w:t xml:space="preserve">13. </w:t>
      </w:r>
      <w:r w:rsidRPr="000821E1">
        <w:rPr>
          <w:color w:val="000000"/>
        </w:rPr>
        <w:t xml:space="preserve">Споры и </w:t>
      </w:r>
      <w:proofErr w:type="gramStart"/>
      <w:r w:rsidRPr="000821E1">
        <w:rPr>
          <w:color w:val="000000"/>
        </w:rPr>
        <w:t>разногласия, возникшие из настоящего</w:t>
      </w:r>
      <w:r>
        <w:rPr>
          <w:color w:val="000000"/>
        </w:rPr>
        <w:t xml:space="preserve"> Договора </w:t>
      </w:r>
      <w:r w:rsidRPr="000821E1">
        <w:rPr>
          <w:color w:val="000000"/>
        </w:rPr>
        <w:t>или в связи с ним</w:t>
      </w:r>
      <w:proofErr w:type="gramEnd"/>
      <w:r w:rsidRPr="000821E1">
        <w:rPr>
          <w:color w:val="000000"/>
        </w:rPr>
        <w:t xml:space="preserve"> будут решаться Сторонами путем переговоров. В случае </w:t>
      </w:r>
      <w:proofErr w:type="spellStart"/>
      <w:r>
        <w:rPr>
          <w:color w:val="000000"/>
        </w:rPr>
        <w:t>не</w:t>
      </w:r>
      <w:r w:rsidRPr="000821E1">
        <w:rPr>
          <w:color w:val="000000"/>
        </w:rPr>
        <w:t>достижения</w:t>
      </w:r>
      <w:proofErr w:type="spellEnd"/>
      <w:r w:rsidRPr="000821E1">
        <w:rPr>
          <w:color w:val="000000"/>
        </w:rPr>
        <w:t xml:space="preserve"> согласия</w:t>
      </w:r>
      <w:r>
        <w:rPr>
          <w:color w:val="000000"/>
        </w:rPr>
        <w:t>,</w:t>
      </w:r>
      <w:r w:rsidRPr="000821E1">
        <w:rPr>
          <w:color w:val="000000"/>
        </w:rPr>
        <w:t xml:space="preserve"> спор</w:t>
      </w:r>
      <w:r>
        <w:rPr>
          <w:color w:val="000000"/>
        </w:rPr>
        <w:t xml:space="preserve"> (в т.ч. связанный с расторжением или недействительностью (ничтожностью) настоящего договора)</w:t>
      </w:r>
      <w:r w:rsidRPr="000821E1">
        <w:rPr>
          <w:color w:val="000000"/>
        </w:rPr>
        <w:t xml:space="preserve"> передается на рассмотрение в суд.</w:t>
      </w:r>
    </w:p>
    <w:p w:rsidR="003C491F" w:rsidRDefault="003C491F" w:rsidP="003C491F">
      <w:pPr>
        <w:ind w:firstLine="567"/>
        <w:jc w:val="both"/>
        <w:rPr>
          <w:color w:val="000000"/>
        </w:rPr>
      </w:pPr>
      <w:r w:rsidRPr="009D6AED">
        <w:rPr>
          <w:color w:val="000000"/>
        </w:rPr>
        <w:t xml:space="preserve">14. Настоящий договор составлен в двух идентичных и имеющих равную силу экземплярах. </w:t>
      </w:r>
    </w:p>
    <w:p w:rsidR="003C491F" w:rsidRDefault="003C491F" w:rsidP="003C491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9D6AED">
        <w:rPr>
          <w:color w:val="000000"/>
        </w:rPr>
        <w:t xml:space="preserve">Настоящий договор является для </w:t>
      </w:r>
      <w:r>
        <w:rPr>
          <w:color w:val="000000"/>
        </w:rPr>
        <w:t>З</w:t>
      </w:r>
      <w:r w:rsidRPr="009D6AED">
        <w:rPr>
          <w:color w:val="000000"/>
        </w:rPr>
        <w:t>аявителя договором присоединения и его условия могут быть приняты заявителем не иначе как путем присоединения к ним.</w:t>
      </w:r>
    </w:p>
    <w:p w:rsidR="003C491F" w:rsidRPr="006E1CA8" w:rsidRDefault="003C491F" w:rsidP="003C491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16. Текст настоящего договора, подписанный </w:t>
      </w:r>
      <w:r w:rsidRPr="00F43A83">
        <w:rPr>
          <w:color w:val="000000"/>
        </w:rPr>
        <w:t>электронн</w:t>
      </w:r>
      <w:r>
        <w:rPr>
          <w:color w:val="000000"/>
        </w:rPr>
        <w:t xml:space="preserve">ой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 xml:space="preserve">ью Организатора торгов, размещен в сети Интернет </w:t>
      </w:r>
      <w:r w:rsidRPr="00F43A83">
        <w:rPr>
          <w:color w:val="000000"/>
        </w:rPr>
        <w:t>по адресу</w:t>
      </w:r>
      <w:r w:rsidR="00504782">
        <w:rPr>
          <w:color w:val="000000"/>
        </w:rPr>
        <w:t xml:space="preserve">: </w:t>
      </w:r>
      <w:r w:rsidRPr="00F43A83">
        <w:rPr>
          <w:color w:val="000000"/>
        </w:rPr>
        <w:t xml:space="preserve"> </w:t>
      </w:r>
      <w:hyperlink r:id="rId8" w:history="1">
        <w:r w:rsidR="00DA6402" w:rsidRPr="0010107E">
          <w:rPr>
            <w:color w:val="000000"/>
          </w:rPr>
          <w:t>http://bankruptcy.selt-online.ru/</w:t>
        </w:r>
      </w:hyperlink>
      <w:r w:rsidR="00DA6402">
        <w:rPr>
          <w:color w:val="000000"/>
        </w:rPr>
        <w:t xml:space="preserve"> .</w:t>
      </w:r>
    </w:p>
    <w:p w:rsidR="003C491F" w:rsidRPr="009D6AED" w:rsidRDefault="003C491F" w:rsidP="003C491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17. </w:t>
      </w:r>
      <w:r w:rsidRPr="00F43A83">
        <w:rPr>
          <w:color w:val="000000"/>
        </w:rPr>
        <w:t xml:space="preserve">Настоящий договор может быть заключен </w:t>
      </w:r>
      <w:r>
        <w:rPr>
          <w:color w:val="000000"/>
        </w:rPr>
        <w:t>З</w:t>
      </w:r>
      <w:r w:rsidRPr="00F43A83">
        <w:rPr>
          <w:color w:val="000000"/>
        </w:rPr>
        <w:t>аявителе</w:t>
      </w:r>
      <w:r w:rsidR="00DA6402">
        <w:rPr>
          <w:color w:val="000000"/>
        </w:rPr>
        <w:t xml:space="preserve"> </w:t>
      </w:r>
      <w:proofErr w:type="gramStart"/>
      <w:r w:rsidRPr="00F43A83">
        <w:rPr>
          <w:color w:val="000000"/>
        </w:rPr>
        <w:t>м</w:t>
      </w:r>
      <w:proofErr w:type="gramEnd"/>
      <w:r w:rsidRPr="00F43A83">
        <w:rPr>
          <w:color w:val="000000"/>
        </w:rPr>
        <w:t xml:space="preserve"> посредством совершения следующих действий: путем представления Организатору торгов настоящего договора в редакции, 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>по адресу</w:t>
      </w:r>
      <w:r w:rsidR="00DA6402">
        <w:rPr>
          <w:color w:val="000000"/>
        </w:rPr>
        <w:t>:</w:t>
      </w:r>
      <w:r w:rsidRPr="00F43A83">
        <w:rPr>
          <w:color w:val="000000"/>
        </w:rPr>
        <w:t xml:space="preserve"> </w:t>
      </w:r>
      <w:r w:rsidR="00DA6402" w:rsidRPr="00DA6402">
        <w:rPr>
          <w:color w:val="000000"/>
        </w:rPr>
        <w:t>http://bankruptcy.selt-online.ru/</w:t>
      </w:r>
      <w:r w:rsidR="00DA6402">
        <w:rPr>
          <w:color w:val="000000"/>
        </w:rPr>
        <w:t xml:space="preserve"> </w:t>
      </w:r>
      <w:r w:rsidRPr="00F43A83">
        <w:rPr>
          <w:color w:val="000000"/>
        </w:rPr>
        <w:t>, заполненного от имени Заявителя и подписанного электронно</w:t>
      </w:r>
      <w:r>
        <w:rPr>
          <w:color w:val="000000"/>
        </w:rPr>
        <w:t xml:space="preserve">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>ью</w:t>
      </w:r>
      <w:r w:rsidRPr="00F43A83">
        <w:rPr>
          <w:color w:val="000000"/>
        </w:rPr>
        <w:t xml:space="preserve">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Договор, подписанный Заявителем в любой другой редакции, отличной от </w:t>
      </w:r>
      <w:r w:rsidRPr="00F43A83">
        <w:rPr>
          <w:color w:val="000000"/>
        </w:rPr>
        <w:t>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>по адресу</w:t>
      </w:r>
      <w:r w:rsidR="00DA6402">
        <w:rPr>
          <w:color w:val="000000"/>
        </w:rPr>
        <w:t xml:space="preserve">: </w:t>
      </w:r>
      <w:r w:rsidR="00DA6402" w:rsidRPr="00DA6402">
        <w:rPr>
          <w:color w:val="000000"/>
        </w:rPr>
        <w:t>http://bankruptcy.selt-online.ru/</w:t>
      </w:r>
      <w:r>
        <w:rPr>
          <w:color w:val="000000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3C491F" w:rsidRDefault="003C491F" w:rsidP="003C491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0A167D">
        <w:rPr>
          <w:color w:val="000000"/>
        </w:rPr>
        <w:t xml:space="preserve">Акцепт условий настоящего договора может быть осуществлен Заявителем без представления подписанного договора о задатке </w:t>
      </w:r>
      <w:r w:rsidRPr="00F43A83">
        <w:rPr>
          <w:color w:val="000000"/>
        </w:rPr>
        <w:t xml:space="preserve">с указанием в назначении платежа ссылки на соответствующий договор о задатке - «перечисление задатка по договору о задатке </w:t>
      </w:r>
      <w:r w:rsidRPr="00887C71">
        <w:rPr>
          <w:color w:val="000000"/>
        </w:rPr>
        <w:t xml:space="preserve">№ </w:t>
      </w:r>
      <w:r w:rsidR="001A256D">
        <w:rPr>
          <w:color w:val="000000"/>
        </w:rPr>
        <w:t>__</w:t>
      </w:r>
      <w:proofErr w:type="gramStart"/>
      <w:r w:rsidR="001A256D">
        <w:rPr>
          <w:color w:val="000000"/>
        </w:rPr>
        <w:t>_</w:t>
      </w:r>
      <w:r w:rsidR="00C153D3" w:rsidRPr="00887C71">
        <w:rPr>
          <w:color w:val="000000"/>
        </w:rPr>
        <w:t>-</w:t>
      </w:r>
      <w:proofErr w:type="gramEnd"/>
      <w:r w:rsidR="00C153D3" w:rsidRPr="00887C71">
        <w:rPr>
          <w:color w:val="000000"/>
        </w:rPr>
        <w:t>З/</w:t>
      </w:r>
      <w:r w:rsidR="001A256D">
        <w:rPr>
          <w:color w:val="000000"/>
        </w:rPr>
        <w:t>ЛТИ</w:t>
      </w:r>
      <w:r w:rsidRPr="00887C71">
        <w:rPr>
          <w:color w:val="000000"/>
        </w:rPr>
        <w:t xml:space="preserve"> от «</w:t>
      </w:r>
      <w:r w:rsidR="001A256D">
        <w:rPr>
          <w:color w:val="000000"/>
        </w:rPr>
        <w:t>__</w:t>
      </w:r>
      <w:r w:rsidRPr="00887C71">
        <w:rPr>
          <w:color w:val="000000"/>
        </w:rPr>
        <w:t>»</w:t>
      </w:r>
      <w:r>
        <w:rPr>
          <w:color w:val="000000"/>
        </w:rPr>
        <w:t xml:space="preserve"> </w:t>
      </w:r>
      <w:r w:rsidR="001A256D">
        <w:rPr>
          <w:color w:val="000000"/>
        </w:rPr>
        <w:t>______</w:t>
      </w:r>
      <w:r>
        <w:rPr>
          <w:color w:val="000000"/>
        </w:rPr>
        <w:t>201</w:t>
      </w:r>
      <w:r w:rsidR="00C12232">
        <w:rPr>
          <w:color w:val="000000"/>
        </w:rPr>
        <w:t>5</w:t>
      </w:r>
      <w:r>
        <w:rPr>
          <w:color w:val="000000"/>
        </w:rPr>
        <w:t xml:space="preserve"> </w:t>
      </w:r>
      <w:r w:rsidRPr="00F43A83">
        <w:rPr>
          <w:color w:val="000000"/>
        </w:rPr>
        <w:t>г.</w:t>
      </w:r>
      <w:r>
        <w:rPr>
          <w:color w:val="000000"/>
        </w:rPr>
        <w:t>,</w:t>
      </w:r>
      <w:r w:rsidRPr="00F43A83">
        <w:rPr>
          <w:color w:val="000000"/>
        </w:rPr>
        <w:t xml:space="preserve"> в соответствии с его </w:t>
      </w:r>
      <w:r>
        <w:rPr>
          <w:color w:val="000000"/>
        </w:rPr>
        <w:t>условиями, размещенными в сети И</w:t>
      </w:r>
      <w:r w:rsidRPr="00F43A83">
        <w:rPr>
          <w:color w:val="000000"/>
        </w:rPr>
        <w:t>нтернет по адресу</w:t>
      </w:r>
      <w:r w:rsidR="00DA6402">
        <w:rPr>
          <w:color w:val="000000"/>
        </w:rPr>
        <w:t xml:space="preserve">: </w:t>
      </w:r>
      <w:r w:rsidR="00DA6402" w:rsidRPr="00DA6402">
        <w:rPr>
          <w:color w:val="000000"/>
        </w:rPr>
        <w:t>http://bankruptcy.selt-online.ru/</w:t>
      </w:r>
      <w:r>
        <w:rPr>
          <w:color w:val="000000"/>
        </w:rPr>
        <w:t>, за участие в торгах по продаже имуществ</w:t>
      </w:r>
      <w:r w:rsidR="0010107E">
        <w:rPr>
          <w:color w:val="000000"/>
        </w:rPr>
        <w:t xml:space="preserve">а </w:t>
      </w:r>
      <w:r w:rsidR="001A256D" w:rsidRPr="001A256D">
        <w:rPr>
          <w:bCs/>
        </w:rPr>
        <w:t>ООО «</w:t>
      </w:r>
      <w:proofErr w:type="spellStart"/>
      <w:r w:rsidR="001A256D" w:rsidRPr="001A256D">
        <w:rPr>
          <w:bCs/>
        </w:rPr>
        <w:t>Лен-Турист-Инвест</w:t>
      </w:r>
      <w:proofErr w:type="spellEnd"/>
      <w:r w:rsidR="001A256D" w:rsidRPr="001A256D">
        <w:rPr>
          <w:bCs/>
        </w:rPr>
        <w:t>»</w:t>
      </w:r>
      <w:r w:rsidR="0010107E" w:rsidRPr="0010107E">
        <w:rPr>
          <w:color w:val="000000"/>
        </w:rPr>
        <w:t xml:space="preserve"> </w:t>
      </w:r>
      <w:r>
        <w:rPr>
          <w:color w:val="000000"/>
        </w:rPr>
        <w:t>в части лота №</w:t>
      </w:r>
      <w:r w:rsidR="001A256D">
        <w:rPr>
          <w:color w:val="000000"/>
        </w:rPr>
        <w:t>____</w:t>
      </w:r>
      <w:r w:rsidRPr="00F43A83">
        <w:rPr>
          <w:color w:val="000000"/>
        </w:rPr>
        <w:t>»</w:t>
      </w:r>
      <w:r w:rsidRPr="000A167D">
        <w:rPr>
          <w:color w:val="000000"/>
        </w:rPr>
        <w:t>. В эт</w:t>
      </w:r>
      <w:r>
        <w:rPr>
          <w:color w:val="000000"/>
        </w:rPr>
        <w:t>ом случае перечисление задатка З</w:t>
      </w:r>
      <w:r w:rsidRPr="000A167D">
        <w:rPr>
          <w:color w:val="000000"/>
        </w:rPr>
        <w:t>аявителем в соответствии с сообщением о проведении торгов считается акцептом размещенного на электронной площадке договора о задатке</w:t>
      </w:r>
      <w:r>
        <w:rPr>
          <w:color w:val="000000"/>
        </w:rPr>
        <w:t xml:space="preserve"> и всех его условий</w:t>
      </w:r>
      <w:r w:rsidRPr="000A167D">
        <w:rPr>
          <w:color w:val="000000"/>
        </w:rPr>
        <w:t>.</w:t>
      </w:r>
    </w:p>
    <w:p w:rsidR="003C491F" w:rsidRPr="00C94E0B" w:rsidRDefault="003C491F" w:rsidP="003C491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19. При заключении настоящего договора </w:t>
      </w:r>
      <w:r w:rsidRPr="00C94E0B">
        <w:rPr>
          <w:color w:val="000000"/>
        </w:rPr>
        <w:t xml:space="preserve">Заявитель: </w:t>
      </w:r>
    </w:p>
    <w:p w:rsidR="003C491F" w:rsidRPr="007E7BD1" w:rsidRDefault="003C491F" w:rsidP="003C491F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>-</w:t>
      </w:r>
      <w:r w:rsidRPr="007E7BD1">
        <w:rPr>
          <w:snapToGrid w:val="0"/>
        </w:rPr>
        <w:t xml:space="preserve"> подтверждает соблюдение всех корпоративных процедур, связанных с согласованием и одобрением сделки по приобретению имуществ</w:t>
      </w:r>
      <w:r>
        <w:rPr>
          <w:snapToGrid w:val="0"/>
        </w:rPr>
        <w:t>енного права</w:t>
      </w:r>
      <w:r w:rsidRPr="007E7BD1">
        <w:rPr>
          <w:snapToGrid w:val="0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имуществ</w:t>
      </w:r>
      <w:r>
        <w:rPr>
          <w:snapToGrid w:val="0"/>
        </w:rPr>
        <w:t>о</w:t>
      </w:r>
      <w:r w:rsidRPr="007E7BD1">
        <w:rPr>
          <w:snapToGrid w:val="0"/>
        </w:rPr>
        <w:t>, входящее в лот</w:t>
      </w:r>
      <w:r>
        <w:rPr>
          <w:snapToGrid w:val="0"/>
        </w:rPr>
        <w:t>;</w:t>
      </w:r>
    </w:p>
    <w:p w:rsidR="003C491F" w:rsidRPr="002645E4" w:rsidRDefault="003C491F" w:rsidP="003C491F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2645E4">
        <w:rPr>
          <w:snapToGrid w:val="0"/>
        </w:rPr>
        <w:t>обязуется в случае признания победителем торгов (покупателем) заключить не позднее</w:t>
      </w:r>
      <w:r>
        <w:rPr>
          <w:snapToGrid w:val="0"/>
        </w:rPr>
        <w:t xml:space="preserve"> </w:t>
      </w:r>
      <w:r w:rsidRPr="00E13CD1">
        <w:rPr>
          <w:snapToGrid w:val="0"/>
        </w:rPr>
        <w:t xml:space="preserve">5 дней с даты получения предложения </w:t>
      </w:r>
      <w:r>
        <w:rPr>
          <w:snapToGrid w:val="0"/>
        </w:rPr>
        <w:t>конкурсного</w:t>
      </w:r>
      <w:r w:rsidRPr="00E13CD1">
        <w:rPr>
          <w:snapToGrid w:val="0"/>
        </w:rPr>
        <w:t xml:space="preserve"> управляющего заключить договор купли-продажи имуществ</w:t>
      </w:r>
      <w:r>
        <w:rPr>
          <w:snapToGrid w:val="0"/>
        </w:rPr>
        <w:t xml:space="preserve">а </w:t>
      </w:r>
      <w:r w:rsidRPr="00E13CD1">
        <w:rPr>
          <w:snapToGrid w:val="0"/>
        </w:rPr>
        <w:t>заключить договор купли-продажи имуществ</w:t>
      </w:r>
      <w:r>
        <w:rPr>
          <w:snapToGrid w:val="0"/>
        </w:rPr>
        <w:t xml:space="preserve">а </w:t>
      </w:r>
      <w:r w:rsidRPr="002645E4">
        <w:rPr>
          <w:snapToGrid w:val="0"/>
        </w:rPr>
        <w:t xml:space="preserve">с </w:t>
      </w:r>
      <w:r>
        <w:rPr>
          <w:snapToGrid w:val="0"/>
        </w:rPr>
        <w:t>конкурсны</w:t>
      </w:r>
      <w:r w:rsidRPr="002645E4">
        <w:rPr>
          <w:snapToGrid w:val="0"/>
        </w:rPr>
        <w:t xml:space="preserve">м управляющим </w:t>
      </w:r>
      <w:r w:rsidR="001A256D" w:rsidRPr="001A256D">
        <w:rPr>
          <w:bCs/>
        </w:rPr>
        <w:t>ООО «</w:t>
      </w:r>
      <w:proofErr w:type="spellStart"/>
      <w:r w:rsidR="001A256D" w:rsidRPr="001A256D">
        <w:rPr>
          <w:bCs/>
        </w:rPr>
        <w:t>Лен-Турист-Инвест</w:t>
      </w:r>
      <w:proofErr w:type="spellEnd"/>
      <w:r w:rsidR="001A256D" w:rsidRPr="001A256D">
        <w:rPr>
          <w:bCs/>
        </w:rPr>
        <w:t>»</w:t>
      </w:r>
      <w:r w:rsidRPr="00E13CD1">
        <w:rPr>
          <w:snapToGrid w:val="0"/>
        </w:rPr>
        <w:t xml:space="preserve"> </w:t>
      </w:r>
      <w:r>
        <w:rPr>
          <w:snapToGrid w:val="0"/>
        </w:rPr>
        <w:t>Павловой Е.А</w:t>
      </w:r>
      <w:r w:rsidRPr="00CF5000">
        <w:rPr>
          <w:snapToGrid w:val="0"/>
        </w:rPr>
        <w:t>. по адресу</w:t>
      </w:r>
      <w:r>
        <w:rPr>
          <w:snapToGrid w:val="0"/>
        </w:rPr>
        <w:t>:</w:t>
      </w:r>
      <w:r w:rsidRPr="00CF5000">
        <w:rPr>
          <w:snapToGrid w:val="0"/>
        </w:rPr>
        <w:t xml:space="preserve"> г. </w:t>
      </w:r>
      <w:r>
        <w:rPr>
          <w:snapToGrid w:val="0"/>
        </w:rPr>
        <w:t>Санкт-Петербург</w:t>
      </w:r>
      <w:r w:rsidRPr="00CF5000">
        <w:rPr>
          <w:snapToGrid w:val="0"/>
        </w:rPr>
        <w:t xml:space="preserve">, ул. </w:t>
      </w:r>
      <w:proofErr w:type="gramStart"/>
      <w:r>
        <w:rPr>
          <w:snapToGrid w:val="0"/>
        </w:rPr>
        <w:t>Магнитогорская</w:t>
      </w:r>
      <w:proofErr w:type="gramEnd"/>
      <w:r w:rsidRPr="00CF5000">
        <w:rPr>
          <w:snapToGrid w:val="0"/>
        </w:rPr>
        <w:t xml:space="preserve">, </w:t>
      </w:r>
      <w:r>
        <w:rPr>
          <w:snapToGrid w:val="0"/>
        </w:rPr>
        <w:t>11</w:t>
      </w:r>
      <w:r w:rsidRPr="00CF5000">
        <w:rPr>
          <w:snapToGrid w:val="0"/>
        </w:rPr>
        <w:t>,</w:t>
      </w:r>
      <w:r>
        <w:rPr>
          <w:snapToGrid w:val="0"/>
        </w:rPr>
        <w:t xml:space="preserve"> лит. А, БЦ «Магнит», </w:t>
      </w:r>
      <w:r w:rsidRPr="00CF5000">
        <w:rPr>
          <w:snapToGrid w:val="0"/>
        </w:rPr>
        <w:t>оф.</w:t>
      </w:r>
      <w:r>
        <w:rPr>
          <w:snapToGrid w:val="0"/>
        </w:rPr>
        <w:t>713</w:t>
      </w:r>
      <w:r w:rsidRPr="00E13CD1">
        <w:rPr>
          <w:snapToGrid w:val="0"/>
        </w:rPr>
        <w:t xml:space="preserve">, </w:t>
      </w:r>
      <w:r>
        <w:rPr>
          <w:snapToGrid w:val="0"/>
        </w:rPr>
        <w:t xml:space="preserve">по предварительной записи </w:t>
      </w:r>
      <w:proofErr w:type="gramStart"/>
      <w:r>
        <w:rPr>
          <w:snapToGrid w:val="0"/>
        </w:rPr>
        <w:t>по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тел</w:t>
      </w:r>
      <w:proofErr w:type="gramEnd"/>
      <w:r>
        <w:rPr>
          <w:snapToGrid w:val="0"/>
        </w:rPr>
        <w:t>.</w:t>
      </w:r>
      <w:r w:rsidRPr="005C53B8">
        <w:rPr>
          <w:snapToGrid w:val="0"/>
        </w:rPr>
        <w:t>/</w:t>
      </w:r>
      <w:r>
        <w:rPr>
          <w:snapToGrid w:val="0"/>
        </w:rPr>
        <w:t xml:space="preserve">факсу: (812)622-08-57, </w:t>
      </w:r>
      <w:proofErr w:type="spellStart"/>
      <w:r>
        <w:rPr>
          <w:snapToGrid w:val="0"/>
        </w:rPr>
        <w:t>моб</w:t>
      </w:r>
      <w:proofErr w:type="spellEnd"/>
      <w:r>
        <w:rPr>
          <w:snapToGrid w:val="0"/>
        </w:rPr>
        <w:t>.</w:t>
      </w:r>
      <w:r w:rsidRPr="002645E4">
        <w:rPr>
          <w:snapToGrid w:val="0"/>
        </w:rPr>
        <w:t xml:space="preserve"> </w:t>
      </w:r>
      <w:r>
        <w:rPr>
          <w:snapToGrid w:val="0"/>
        </w:rPr>
        <w:t xml:space="preserve">+7(921)907-27-63 </w:t>
      </w:r>
      <w:r w:rsidRPr="002645E4">
        <w:rPr>
          <w:snapToGrid w:val="0"/>
        </w:rPr>
        <w:t xml:space="preserve">и уплатить </w:t>
      </w:r>
      <w:r w:rsidR="001A256D" w:rsidRPr="001A256D">
        <w:rPr>
          <w:bCs/>
        </w:rPr>
        <w:t>ООО «</w:t>
      </w:r>
      <w:proofErr w:type="spellStart"/>
      <w:r w:rsidR="001A256D" w:rsidRPr="001A256D">
        <w:rPr>
          <w:bCs/>
        </w:rPr>
        <w:t>Лен-Турист-Инвест</w:t>
      </w:r>
      <w:proofErr w:type="spellEnd"/>
      <w:r w:rsidR="001A256D" w:rsidRPr="001A256D">
        <w:rPr>
          <w:bCs/>
        </w:rPr>
        <w:t>»</w:t>
      </w:r>
      <w:r w:rsidR="0010107E" w:rsidRPr="0010107E">
        <w:rPr>
          <w:color w:val="000000"/>
        </w:rPr>
        <w:t xml:space="preserve"> </w:t>
      </w:r>
      <w:r w:rsidRPr="002645E4">
        <w:rPr>
          <w:snapToGrid w:val="0"/>
        </w:rPr>
        <w:t xml:space="preserve">в течение </w:t>
      </w:r>
      <w:r>
        <w:rPr>
          <w:snapToGrid w:val="0"/>
        </w:rPr>
        <w:t xml:space="preserve">пяти </w:t>
      </w:r>
      <w:r>
        <w:rPr>
          <w:snapToGrid w:val="0"/>
        </w:rPr>
        <w:lastRenderedPageBreak/>
        <w:t>календарных</w:t>
      </w:r>
      <w:r w:rsidRPr="002645E4">
        <w:rPr>
          <w:snapToGrid w:val="0"/>
        </w:rPr>
        <w:t xml:space="preserve"> дней со дня подписания договора купли-продажи имуществ</w:t>
      </w:r>
      <w:r>
        <w:rPr>
          <w:snapToGrid w:val="0"/>
        </w:rPr>
        <w:t>а</w:t>
      </w:r>
      <w:r w:rsidRPr="002645E4">
        <w:rPr>
          <w:snapToGrid w:val="0"/>
        </w:rPr>
        <w:t xml:space="preserve"> на счет </w:t>
      </w:r>
      <w:r>
        <w:t xml:space="preserve">должника - </w:t>
      </w:r>
      <w:r w:rsidR="001A256D" w:rsidRPr="001A256D">
        <w:rPr>
          <w:bCs/>
        </w:rPr>
        <w:t>ООО «</w:t>
      </w:r>
      <w:proofErr w:type="spellStart"/>
      <w:r w:rsidR="001A256D" w:rsidRPr="001A256D">
        <w:rPr>
          <w:bCs/>
        </w:rPr>
        <w:t>Лен-Турист-Инвест</w:t>
      </w:r>
      <w:proofErr w:type="spellEnd"/>
      <w:r w:rsidR="001A256D" w:rsidRPr="001A256D">
        <w:rPr>
          <w:bCs/>
        </w:rPr>
        <w:t>»</w:t>
      </w:r>
      <w:r w:rsidR="001A256D">
        <w:rPr>
          <w:color w:val="000000"/>
        </w:rPr>
        <w:t>.</w:t>
      </w:r>
      <w:r w:rsidR="0010107E" w:rsidRPr="0010107E">
        <w:rPr>
          <w:color w:val="000000"/>
        </w:rPr>
        <w:t xml:space="preserve"> </w:t>
      </w:r>
    </w:p>
    <w:p w:rsidR="003C491F" w:rsidRPr="002645E4" w:rsidRDefault="003C491F" w:rsidP="003C491F">
      <w:pPr>
        <w:ind w:firstLine="708"/>
        <w:jc w:val="both"/>
        <w:rPr>
          <w:snapToGrid w:val="0"/>
        </w:rPr>
      </w:pPr>
      <w:proofErr w:type="gramStart"/>
      <w:r>
        <w:rPr>
          <w:snapToGrid w:val="0"/>
          <w:color w:val="000000"/>
        </w:rPr>
        <w:t>-</w:t>
      </w:r>
      <w:r w:rsidRPr="002645E4">
        <w:rPr>
          <w:snapToGrid w:val="0"/>
          <w:color w:val="000000"/>
        </w:rPr>
        <w:t xml:space="preserve"> подтвержда</w:t>
      </w:r>
      <w:r>
        <w:rPr>
          <w:snapToGrid w:val="0"/>
          <w:color w:val="000000"/>
        </w:rPr>
        <w:t>е</w:t>
      </w:r>
      <w:r w:rsidRPr="002645E4">
        <w:rPr>
          <w:snapToGrid w:val="0"/>
          <w:color w:val="000000"/>
        </w:rPr>
        <w:t>т, что ознакомлен с состоянием продаваемого на торгах имуществ</w:t>
      </w:r>
      <w:r>
        <w:rPr>
          <w:snapToGrid w:val="0"/>
          <w:color w:val="000000"/>
        </w:rPr>
        <w:t>а</w:t>
      </w:r>
      <w:r w:rsidRPr="002645E4">
        <w:rPr>
          <w:snapToGrid w:val="0"/>
          <w:color w:val="000000"/>
        </w:rPr>
        <w:t xml:space="preserve"> и имеющейся документацией на него, и согласен с тем, что продаваемое имуществ</w:t>
      </w:r>
      <w:r>
        <w:rPr>
          <w:snapToGrid w:val="0"/>
          <w:color w:val="000000"/>
        </w:rPr>
        <w:t>о</w:t>
      </w:r>
      <w:r w:rsidRPr="002645E4">
        <w:rPr>
          <w:snapToGrid w:val="0"/>
          <w:color w:val="000000"/>
        </w:rPr>
        <w:t xml:space="preserve"> в случае его приобретения на торгах возврату не по</w:t>
      </w:r>
      <w:r w:rsidRPr="002645E4">
        <w:rPr>
          <w:snapToGrid w:val="0"/>
        </w:rPr>
        <w:t>длежит,</w:t>
      </w:r>
      <w:r>
        <w:rPr>
          <w:snapToGrid w:val="0"/>
        </w:rPr>
        <w:t xml:space="preserve"> а так же </w:t>
      </w:r>
      <w:r w:rsidRPr="002645E4">
        <w:rPr>
          <w:snapToGrid w:val="0"/>
        </w:rPr>
        <w:t>осведомлен о том, что продаваемое имуществ</w:t>
      </w:r>
      <w:r>
        <w:rPr>
          <w:snapToGrid w:val="0"/>
        </w:rPr>
        <w:t>о</w:t>
      </w:r>
      <w:r w:rsidRPr="002645E4">
        <w:rPr>
          <w:snapToGrid w:val="0"/>
        </w:rPr>
        <w:t xml:space="preserve"> принадлежит организации, </w:t>
      </w:r>
      <w:r>
        <w:rPr>
          <w:snapToGrid w:val="0"/>
        </w:rPr>
        <w:t xml:space="preserve">признанной банкротом и в отношении которой введена процедура конкурсного производства Решением </w:t>
      </w:r>
      <w:r w:rsidR="0010107E" w:rsidRPr="0010107E">
        <w:t xml:space="preserve">Арбитражного суда Санкт-Петербурга и Ленинградской области от </w:t>
      </w:r>
      <w:r w:rsidR="001A256D">
        <w:t>__</w:t>
      </w:r>
      <w:r w:rsidR="0010107E" w:rsidRPr="0010107E">
        <w:t>.</w:t>
      </w:r>
      <w:r w:rsidR="001A256D">
        <w:t>__</w:t>
      </w:r>
      <w:r w:rsidR="0010107E" w:rsidRPr="0010107E">
        <w:t>.2014</w:t>
      </w:r>
      <w:proofErr w:type="gramEnd"/>
      <w:r w:rsidR="0010107E" w:rsidRPr="0010107E">
        <w:t xml:space="preserve"> г. по делу №</w:t>
      </w:r>
      <w:r w:rsidR="001A256D" w:rsidRPr="001A256D">
        <w:t xml:space="preserve"> А56–51787/2013</w:t>
      </w:r>
      <w:r>
        <w:rPr>
          <w:snapToGrid w:val="0"/>
        </w:rPr>
        <w:t>.</w:t>
      </w:r>
    </w:p>
    <w:p w:rsidR="003C491F" w:rsidRPr="000A167D" w:rsidRDefault="003C491F" w:rsidP="003C491F">
      <w:pPr>
        <w:ind w:firstLine="708"/>
        <w:jc w:val="both"/>
        <w:rPr>
          <w:color w:val="000000"/>
        </w:rPr>
      </w:pPr>
      <w:proofErr w:type="gramStart"/>
      <w:r>
        <w:rPr>
          <w:snapToGrid w:val="0"/>
        </w:rPr>
        <w:t>-</w:t>
      </w:r>
      <w:r w:rsidRPr="002645E4">
        <w:rPr>
          <w:snapToGrid w:val="0"/>
        </w:rPr>
        <w:t xml:space="preserve"> подтверждает, что ознакомлен с Положением о продаж</w:t>
      </w:r>
      <w:r>
        <w:rPr>
          <w:snapToGrid w:val="0"/>
        </w:rPr>
        <w:t>е</w:t>
      </w:r>
      <w:r w:rsidRPr="002645E4">
        <w:rPr>
          <w:snapToGrid w:val="0"/>
        </w:rPr>
        <w:t xml:space="preserve"> имуществ</w:t>
      </w:r>
      <w:r>
        <w:rPr>
          <w:snapToGrid w:val="0"/>
        </w:rPr>
        <w:t>а</w:t>
      </w:r>
      <w:r w:rsidRPr="002645E4">
        <w:rPr>
          <w:snapToGrid w:val="0"/>
        </w:rPr>
        <w:t xml:space="preserve"> </w:t>
      </w:r>
      <w:r w:rsidR="001A256D" w:rsidRPr="001A256D">
        <w:rPr>
          <w:bCs/>
        </w:rPr>
        <w:t>ООО «</w:t>
      </w:r>
      <w:proofErr w:type="spellStart"/>
      <w:r w:rsidR="001A256D" w:rsidRPr="001A256D">
        <w:rPr>
          <w:bCs/>
        </w:rPr>
        <w:t>Лен-Турист-Инвест</w:t>
      </w:r>
      <w:proofErr w:type="spellEnd"/>
      <w:r w:rsidR="001A256D" w:rsidRPr="001A256D">
        <w:rPr>
          <w:bCs/>
        </w:rPr>
        <w:t>»</w:t>
      </w:r>
      <w:r>
        <w:t xml:space="preserve">, условиями проекта договора </w:t>
      </w:r>
      <w:r w:rsidRPr="002645E4">
        <w:rPr>
          <w:snapToGrid w:val="0"/>
        </w:rPr>
        <w:t>купли-продажи имуществ</w:t>
      </w:r>
      <w:r>
        <w:rPr>
          <w:snapToGrid w:val="0"/>
        </w:rPr>
        <w:t xml:space="preserve">а </w:t>
      </w:r>
      <w:r w:rsidR="001A256D" w:rsidRPr="001A256D">
        <w:rPr>
          <w:bCs/>
        </w:rPr>
        <w:t>ООО «</w:t>
      </w:r>
      <w:proofErr w:type="spellStart"/>
      <w:r w:rsidR="001A256D" w:rsidRPr="001A256D">
        <w:rPr>
          <w:bCs/>
        </w:rPr>
        <w:t>Лен-Турист-Инвест</w:t>
      </w:r>
      <w:proofErr w:type="spellEnd"/>
      <w:r w:rsidR="001A256D" w:rsidRPr="001A256D">
        <w:rPr>
          <w:bCs/>
        </w:rPr>
        <w:t>»</w:t>
      </w:r>
      <w:r w:rsidR="001A256D">
        <w:rPr>
          <w:snapToGrid w:val="0"/>
        </w:rPr>
        <w:t xml:space="preserve"> </w:t>
      </w:r>
      <w:r>
        <w:rPr>
          <w:snapToGrid w:val="0"/>
        </w:rPr>
        <w:t>(</w:t>
      </w:r>
      <w:r>
        <w:rPr>
          <w:color w:val="000000"/>
        </w:rPr>
        <w:t xml:space="preserve">размещен в сети Интернет </w:t>
      </w:r>
      <w:r w:rsidRPr="00F43A83">
        <w:rPr>
          <w:color w:val="000000"/>
        </w:rPr>
        <w:t>по адресу</w:t>
      </w:r>
      <w:r w:rsidR="00DA6402">
        <w:rPr>
          <w:color w:val="000000"/>
        </w:rPr>
        <w:t>:</w:t>
      </w:r>
      <w:r w:rsidRPr="00F43A83">
        <w:rPr>
          <w:color w:val="000000"/>
        </w:rPr>
        <w:t xml:space="preserve"> </w:t>
      </w:r>
      <w:r w:rsidR="00DA6402" w:rsidRPr="00DA6402">
        <w:rPr>
          <w:color w:val="000000"/>
        </w:rPr>
        <w:t>http://bankruptcy.selt-online.ru/</w:t>
      </w:r>
      <w:r w:rsidR="00DA6402">
        <w:rPr>
          <w:color w:val="000000"/>
        </w:rPr>
        <w:t xml:space="preserve"> </w:t>
      </w:r>
      <w:r>
        <w:rPr>
          <w:color w:val="000000"/>
        </w:rPr>
        <w:t>,</w:t>
      </w:r>
      <w:r>
        <w:rPr>
          <w:snapToGrid w:val="0"/>
        </w:rPr>
        <w:t xml:space="preserve"> </w:t>
      </w:r>
      <w:r w:rsidRPr="002645E4">
        <w:rPr>
          <w:snapToGrid w:val="0"/>
        </w:rPr>
        <w:t>и принимает все их условия</w:t>
      </w:r>
      <w:r>
        <w:rPr>
          <w:snapToGrid w:val="0"/>
        </w:rPr>
        <w:t>.</w:t>
      </w:r>
      <w:proofErr w:type="gramEnd"/>
    </w:p>
    <w:p w:rsidR="003C491F" w:rsidRDefault="003C491F" w:rsidP="003C491F">
      <w:pPr>
        <w:ind w:firstLine="284"/>
        <w:jc w:val="both"/>
      </w:pPr>
    </w:p>
    <w:p w:rsidR="003C491F" w:rsidRPr="00C450A3" w:rsidRDefault="003C491F" w:rsidP="003C491F">
      <w:pPr>
        <w:ind w:firstLine="284"/>
        <w:jc w:val="center"/>
        <w:rPr>
          <w:b/>
        </w:rPr>
      </w:pPr>
      <w:r w:rsidRPr="00C450A3">
        <w:rPr>
          <w:b/>
        </w:rPr>
        <w:t>Адреса и реквизиты сторон:</w:t>
      </w:r>
    </w:p>
    <w:p w:rsidR="003C491F" w:rsidRPr="002F082D" w:rsidRDefault="003C491F" w:rsidP="003C491F">
      <w:pPr>
        <w:ind w:firstLine="284"/>
        <w:jc w:val="center"/>
      </w:pPr>
    </w:p>
    <w:p w:rsidR="003C491F" w:rsidRPr="00E56364" w:rsidRDefault="00E56364" w:rsidP="003C491F">
      <w:pPr>
        <w:ind w:firstLine="72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Организатор торгов </w:t>
      </w:r>
      <w:r w:rsidRPr="00E56364">
        <w:rPr>
          <w:b/>
          <w:snapToGrid w:val="0"/>
          <w:color w:val="000000"/>
        </w:rPr>
        <w:t>- конкурсный управляющий СПК «Изборск», реквизиты:</w:t>
      </w:r>
    </w:p>
    <w:p w:rsidR="003C491F" w:rsidRPr="00F02533" w:rsidRDefault="00E56364" w:rsidP="003C491F">
      <w:pPr>
        <w:ind w:firstLine="720"/>
        <w:jc w:val="both"/>
        <w:rPr>
          <w:snapToGrid w:val="0"/>
          <w:color w:val="000000"/>
          <w:u w:val="single"/>
        </w:rPr>
      </w:pPr>
      <w:r>
        <w:rPr>
          <w:snapToGrid w:val="0"/>
          <w:color w:val="000000"/>
          <w:u w:val="single"/>
        </w:rPr>
        <w:t xml:space="preserve">Индивидуальный предприниматель Павлова Елена Александровна / </w:t>
      </w:r>
      <w:r w:rsidRPr="00F02533">
        <w:rPr>
          <w:snapToGrid w:val="0"/>
          <w:color w:val="000000"/>
          <w:u w:val="single"/>
        </w:rPr>
        <w:t>адрес: 195279, г. Санкт-Петербург, пр. Индустриальный, д. 38, корп. 2, кв. 322</w:t>
      </w:r>
      <w:r>
        <w:rPr>
          <w:snapToGrid w:val="0"/>
          <w:color w:val="000000"/>
          <w:u w:val="single"/>
        </w:rPr>
        <w:t xml:space="preserve"> </w:t>
      </w:r>
      <w:r w:rsidR="003C491F" w:rsidRPr="00F02533">
        <w:rPr>
          <w:snapToGrid w:val="0"/>
          <w:color w:val="000000"/>
          <w:u w:val="single"/>
        </w:rPr>
        <w:t>ИНН 78060</w:t>
      </w:r>
      <w:r>
        <w:rPr>
          <w:snapToGrid w:val="0"/>
          <w:color w:val="000000"/>
          <w:u w:val="single"/>
        </w:rPr>
        <w:t>1310857, ОГРНИП 309784724300450,</w:t>
      </w:r>
      <w:r w:rsidR="003C491F" w:rsidRPr="00F02533">
        <w:rPr>
          <w:snapToGrid w:val="0"/>
          <w:color w:val="000000"/>
          <w:u w:val="single"/>
        </w:rPr>
        <w:t xml:space="preserve"> </w:t>
      </w:r>
      <w:proofErr w:type="spellStart"/>
      <w:proofErr w:type="gramStart"/>
      <w:r w:rsidR="003C491F" w:rsidRPr="00F02533">
        <w:rPr>
          <w:snapToGrid w:val="0"/>
          <w:color w:val="000000"/>
          <w:u w:val="single"/>
        </w:rPr>
        <w:t>р</w:t>
      </w:r>
      <w:proofErr w:type="spellEnd"/>
      <w:proofErr w:type="gramEnd"/>
      <w:r w:rsidR="003C491F" w:rsidRPr="00F02533">
        <w:rPr>
          <w:snapToGrid w:val="0"/>
          <w:color w:val="000000"/>
          <w:u w:val="single"/>
        </w:rPr>
        <w:t>/с 40802810700500024569 в Санкт-Петербургском филиале КБ «НС БАНК» (ЗАО) к/с 30101810600000000728, БИК 044030728, ИНН 7744001024.</w:t>
      </w:r>
    </w:p>
    <w:p w:rsidR="003C491F" w:rsidRDefault="003C491F" w:rsidP="0060418D">
      <w:pPr>
        <w:ind w:firstLine="720"/>
        <w:jc w:val="both"/>
        <w:rPr>
          <w:b/>
        </w:rPr>
      </w:pPr>
    </w:p>
    <w:p w:rsidR="000572E0" w:rsidRDefault="0060418D" w:rsidP="0060418D">
      <w:pPr>
        <w:ind w:firstLine="720"/>
        <w:jc w:val="both"/>
      </w:pPr>
      <w:r w:rsidRPr="00C450A3">
        <w:rPr>
          <w:b/>
        </w:rPr>
        <w:t>Заявитель:</w:t>
      </w:r>
    </w:p>
    <w:p w:rsidR="00367AC9" w:rsidRDefault="001A256D" w:rsidP="00C12232">
      <w:pPr>
        <w:pStyle w:val="ac"/>
      </w:pPr>
      <w:r>
        <w:rPr>
          <w:b/>
        </w:rPr>
        <w:t>____________________________________</w:t>
      </w:r>
      <w:r w:rsidR="00367AC9" w:rsidRPr="001C74BB">
        <w:t>,</w:t>
      </w:r>
    </w:p>
    <w:p w:rsidR="0060418D" w:rsidRPr="002F082D" w:rsidRDefault="001A256D" w:rsidP="00C12232">
      <w:pPr>
        <w:pStyle w:val="ac"/>
        <w:rPr>
          <w:snapToGrid w:val="0"/>
          <w:color w:val="000000"/>
        </w:rPr>
      </w:pPr>
      <w:r>
        <w:t>________________________________________</w:t>
      </w:r>
    </w:p>
    <w:p w:rsidR="0060418D" w:rsidRDefault="0060418D" w:rsidP="0060418D">
      <w:pPr>
        <w:ind w:firstLine="284"/>
        <w:jc w:val="both"/>
      </w:pPr>
    </w:p>
    <w:p w:rsidR="003332AC" w:rsidRPr="003332AC" w:rsidRDefault="003332AC" w:rsidP="003332AC">
      <w:pPr>
        <w:ind w:firstLine="284"/>
        <w:jc w:val="center"/>
        <w:rPr>
          <w:b/>
        </w:rPr>
      </w:pPr>
      <w:r w:rsidRPr="003332AC">
        <w:rPr>
          <w:b/>
        </w:rPr>
        <w:t>Подписи сторон:</w:t>
      </w:r>
    </w:p>
    <w:p w:rsidR="003332AC" w:rsidRDefault="003332AC" w:rsidP="0060418D">
      <w:pPr>
        <w:ind w:firstLine="284"/>
        <w:jc w:val="both"/>
      </w:pPr>
    </w:p>
    <w:p w:rsidR="003332AC" w:rsidRPr="002F082D" w:rsidRDefault="003332AC" w:rsidP="0060418D">
      <w:pPr>
        <w:ind w:firstLine="284"/>
        <w:jc w:val="both"/>
      </w:pPr>
    </w:p>
    <w:p w:rsidR="0060418D" w:rsidRPr="00C450A3" w:rsidRDefault="0060418D" w:rsidP="00E56364">
      <w:pPr>
        <w:jc w:val="both"/>
        <w:rPr>
          <w:b/>
        </w:rPr>
      </w:pPr>
      <w:r w:rsidRPr="00C450A3">
        <w:rPr>
          <w:b/>
        </w:rPr>
        <w:t>Организатор торгов</w:t>
      </w:r>
      <w:r w:rsidR="00E56364">
        <w:rPr>
          <w:b/>
        </w:rPr>
        <w:t xml:space="preserve"> - Конкурсны</w:t>
      </w:r>
      <w:r w:rsidR="00E56364" w:rsidRPr="00C450A3">
        <w:rPr>
          <w:b/>
        </w:rPr>
        <w:t>й управляющий</w:t>
      </w:r>
      <w:r w:rsidR="00E56364">
        <w:rPr>
          <w:b/>
        </w:rPr>
        <w:t xml:space="preserve"> </w:t>
      </w:r>
      <w:r w:rsidR="0010107E" w:rsidRPr="0010107E">
        <w:rPr>
          <w:b/>
        </w:rPr>
        <w:t>ООО «</w:t>
      </w:r>
      <w:proofErr w:type="spellStart"/>
      <w:r w:rsidR="0010107E" w:rsidRPr="0010107E">
        <w:rPr>
          <w:b/>
        </w:rPr>
        <w:t>ИнвестСтрой</w:t>
      </w:r>
      <w:proofErr w:type="spellEnd"/>
      <w:r w:rsidR="0010107E" w:rsidRPr="0010107E">
        <w:rPr>
          <w:b/>
        </w:rPr>
        <w:t>»</w:t>
      </w:r>
      <w:r w:rsidRPr="00C450A3">
        <w:rPr>
          <w:b/>
        </w:rPr>
        <w:t>:</w:t>
      </w:r>
      <w:r w:rsidRPr="00C450A3">
        <w:rPr>
          <w:b/>
        </w:rPr>
        <w:tab/>
        <w:t xml:space="preserve">                    </w:t>
      </w:r>
      <w:r w:rsidRPr="00C450A3">
        <w:rPr>
          <w:b/>
        </w:rPr>
        <w:tab/>
      </w:r>
    </w:p>
    <w:p w:rsidR="0060418D" w:rsidRPr="00C450A3" w:rsidRDefault="0060418D" w:rsidP="00E56364">
      <w:pPr>
        <w:jc w:val="both"/>
        <w:rPr>
          <w:b/>
        </w:rPr>
      </w:pPr>
    </w:p>
    <w:p w:rsidR="00C450A3" w:rsidRPr="003332AC" w:rsidRDefault="00E56364" w:rsidP="00E56364">
      <w:pPr>
        <w:jc w:val="both"/>
      </w:pPr>
      <w:r w:rsidRPr="003332AC">
        <w:t>Индивидуальный предприниматель Павлова Елена Александровна</w:t>
      </w:r>
    </w:p>
    <w:p w:rsidR="00C450A3" w:rsidRPr="003332AC" w:rsidRDefault="00C450A3" w:rsidP="00E56364">
      <w:pPr>
        <w:jc w:val="both"/>
      </w:pPr>
    </w:p>
    <w:p w:rsidR="008A6544" w:rsidRPr="003332AC" w:rsidRDefault="0060418D" w:rsidP="0060418D">
      <w:r w:rsidRPr="003332AC">
        <w:t>____________</w:t>
      </w:r>
      <w:r w:rsidR="00054718" w:rsidRPr="003332AC">
        <w:t>________</w:t>
      </w:r>
      <w:r w:rsidRPr="003332AC">
        <w:t>(</w:t>
      </w:r>
      <w:r w:rsidR="00877527" w:rsidRPr="003332AC">
        <w:t xml:space="preserve">ИП </w:t>
      </w:r>
      <w:r w:rsidR="00054718" w:rsidRPr="003332AC">
        <w:t>Павлова Е.А.</w:t>
      </w:r>
      <w:r w:rsidRPr="003332AC">
        <w:t>)</w:t>
      </w:r>
      <w:r w:rsidRPr="003332AC">
        <w:tab/>
      </w:r>
      <w:r w:rsidRPr="003332AC">
        <w:tab/>
      </w:r>
      <w:r w:rsidRPr="003332AC">
        <w:tab/>
      </w:r>
      <w:r w:rsidRPr="003332AC">
        <w:tab/>
        <w:t xml:space="preserve"> </w:t>
      </w:r>
    </w:p>
    <w:p w:rsidR="00C450A3" w:rsidRPr="003332AC" w:rsidRDefault="00C450A3" w:rsidP="0060418D">
      <w:r w:rsidRPr="003332AC">
        <w:t>М.П.</w:t>
      </w:r>
      <w:r w:rsidRPr="003332AC">
        <w:tab/>
      </w:r>
      <w:r w:rsidRPr="003332AC">
        <w:tab/>
      </w:r>
      <w:r w:rsidRPr="003332AC">
        <w:tab/>
      </w:r>
      <w:r w:rsidRPr="003332AC">
        <w:tab/>
      </w:r>
      <w:r w:rsidRPr="003332AC">
        <w:tab/>
      </w:r>
      <w:r w:rsidRPr="003332AC">
        <w:tab/>
      </w:r>
      <w:r w:rsidRPr="003332AC">
        <w:tab/>
      </w:r>
      <w:r w:rsidRPr="003332AC">
        <w:tab/>
      </w:r>
      <w:r w:rsidRPr="003332AC">
        <w:tab/>
      </w:r>
    </w:p>
    <w:p w:rsidR="00E56364" w:rsidRDefault="00E56364" w:rsidP="0060418D">
      <w:pPr>
        <w:rPr>
          <w:b/>
        </w:rPr>
      </w:pPr>
    </w:p>
    <w:p w:rsidR="00E56364" w:rsidRDefault="00E56364" w:rsidP="0060418D">
      <w:pPr>
        <w:rPr>
          <w:b/>
        </w:rPr>
      </w:pPr>
    </w:p>
    <w:p w:rsidR="00E56364" w:rsidRDefault="00E56364" w:rsidP="0060418D">
      <w:pPr>
        <w:rPr>
          <w:b/>
        </w:rPr>
      </w:pPr>
      <w:r w:rsidRPr="00C450A3">
        <w:rPr>
          <w:b/>
        </w:rPr>
        <w:t>Заявитель:</w:t>
      </w:r>
    </w:p>
    <w:p w:rsidR="00E56364" w:rsidRDefault="00E56364" w:rsidP="0060418D">
      <w:pPr>
        <w:rPr>
          <w:b/>
        </w:rPr>
      </w:pPr>
    </w:p>
    <w:p w:rsidR="00E56364" w:rsidRPr="003332AC" w:rsidRDefault="00E56364" w:rsidP="0060418D">
      <w:r w:rsidRPr="003332AC">
        <w:t>___________________________________________</w:t>
      </w:r>
    </w:p>
    <w:p w:rsidR="00E56364" w:rsidRPr="003332AC" w:rsidRDefault="00E56364" w:rsidP="0060418D"/>
    <w:p w:rsidR="00E56364" w:rsidRPr="003332AC" w:rsidRDefault="00E56364" w:rsidP="0060418D">
      <w:r w:rsidRPr="003332AC">
        <w:t xml:space="preserve">   ________________________ (</w:t>
      </w:r>
      <w:r w:rsidR="001A256D">
        <w:t>______________________</w:t>
      </w:r>
      <w:r w:rsidRPr="003332AC">
        <w:t>)</w:t>
      </w:r>
    </w:p>
    <w:p w:rsidR="00E56364" w:rsidRPr="003332AC" w:rsidRDefault="00E56364" w:rsidP="0060418D"/>
    <w:p w:rsidR="00E56364" w:rsidRPr="003332AC" w:rsidRDefault="00E56364" w:rsidP="0060418D">
      <w:r w:rsidRPr="003332AC">
        <w:t>М.П.</w:t>
      </w:r>
    </w:p>
    <w:sectPr w:rsidR="00E56364" w:rsidRPr="003332AC" w:rsidSect="00022A59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C5" w:rsidRDefault="008678C5" w:rsidP="00684742">
      <w:r>
        <w:separator/>
      </w:r>
    </w:p>
  </w:endnote>
  <w:endnote w:type="continuationSeparator" w:id="1">
    <w:p w:rsidR="008678C5" w:rsidRDefault="008678C5" w:rsidP="00684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C5" w:rsidRDefault="00DE2CDD" w:rsidP="00684742">
    <w:pPr>
      <w:pStyle w:val="aa"/>
      <w:jc w:val="right"/>
    </w:pPr>
    <w:fldSimple w:instr=" PAGE   \* MERGEFORMAT ">
      <w:r w:rsidR="001A256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C5" w:rsidRDefault="008678C5" w:rsidP="00684742">
      <w:r>
        <w:separator/>
      </w:r>
    </w:p>
  </w:footnote>
  <w:footnote w:type="continuationSeparator" w:id="1">
    <w:p w:rsidR="008678C5" w:rsidRDefault="008678C5" w:rsidP="00684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18D"/>
    <w:rsid w:val="00022A59"/>
    <w:rsid w:val="00023573"/>
    <w:rsid w:val="00034D9C"/>
    <w:rsid w:val="00054718"/>
    <w:rsid w:val="000572E0"/>
    <w:rsid w:val="000A4458"/>
    <w:rsid w:val="0010107E"/>
    <w:rsid w:val="00101176"/>
    <w:rsid w:val="00102BBD"/>
    <w:rsid w:val="00106C20"/>
    <w:rsid w:val="00110A2B"/>
    <w:rsid w:val="0011118F"/>
    <w:rsid w:val="00160A9D"/>
    <w:rsid w:val="00162F74"/>
    <w:rsid w:val="00166E11"/>
    <w:rsid w:val="00172237"/>
    <w:rsid w:val="001856D9"/>
    <w:rsid w:val="0019530C"/>
    <w:rsid w:val="001A256D"/>
    <w:rsid w:val="001A66BE"/>
    <w:rsid w:val="001F093A"/>
    <w:rsid w:val="002415C7"/>
    <w:rsid w:val="00284C95"/>
    <w:rsid w:val="002D3C11"/>
    <w:rsid w:val="002F4FD4"/>
    <w:rsid w:val="00312ACB"/>
    <w:rsid w:val="00315139"/>
    <w:rsid w:val="00326571"/>
    <w:rsid w:val="0033149A"/>
    <w:rsid w:val="003332AC"/>
    <w:rsid w:val="00340284"/>
    <w:rsid w:val="003656B6"/>
    <w:rsid w:val="00367AC9"/>
    <w:rsid w:val="00371E50"/>
    <w:rsid w:val="00386EF8"/>
    <w:rsid w:val="003A3BF7"/>
    <w:rsid w:val="003A621D"/>
    <w:rsid w:val="003C491F"/>
    <w:rsid w:val="003F6B10"/>
    <w:rsid w:val="00404F92"/>
    <w:rsid w:val="00407416"/>
    <w:rsid w:val="00411F13"/>
    <w:rsid w:val="0041776B"/>
    <w:rsid w:val="004221E2"/>
    <w:rsid w:val="0043136F"/>
    <w:rsid w:val="004458E4"/>
    <w:rsid w:val="00492C7E"/>
    <w:rsid w:val="004A1A01"/>
    <w:rsid w:val="004C4E7D"/>
    <w:rsid w:val="004D2E87"/>
    <w:rsid w:val="004D4AF9"/>
    <w:rsid w:val="00504782"/>
    <w:rsid w:val="00516D11"/>
    <w:rsid w:val="00521E2A"/>
    <w:rsid w:val="00527DB0"/>
    <w:rsid w:val="005633E3"/>
    <w:rsid w:val="005C2177"/>
    <w:rsid w:val="005C53B8"/>
    <w:rsid w:val="005D29A7"/>
    <w:rsid w:val="005D4927"/>
    <w:rsid w:val="005E4E89"/>
    <w:rsid w:val="0060418D"/>
    <w:rsid w:val="0060770F"/>
    <w:rsid w:val="00617E33"/>
    <w:rsid w:val="00684742"/>
    <w:rsid w:val="00685D16"/>
    <w:rsid w:val="006C16C2"/>
    <w:rsid w:val="006E1CA8"/>
    <w:rsid w:val="006F0A34"/>
    <w:rsid w:val="00717D12"/>
    <w:rsid w:val="00722424"/>
    <w:rsid w:val="0073556E"/>
    <w:rsid w:val="00753CFA"/>
    <w:rsid w:val="007759C0"/>
    <w:rsid w:val="007A6F55"/>
    <w:rsid w:val="007B4759"/>
    <w:rsid w:val="007D671F"/>
    <w:rsid w:val="007F1AE8"/>
    <w:rsid w:val="00806455"/>
    <w:rsid w:val="00833BB3"/>
    <w:rsid w:val="00837572"/>
    <w:rsid w:val="008678C5"/>
    <w:rsid w:val="00877527"/>
    <w:rsid w:val="0088297A"/>
    <w:rsid w:val="00887C71"/>
    <w:rsid w:val="008A4ACB"/>
    <w:rsid w:val="008A6544"/>
    <w:rsid w:val="008C262E"/>
    <w:rsid w:val="008D572B"/>
    <w:rsid w:val="008E0437"/>
    <w:rsid w:val="008F4DCC"/>
    <w:rsid w:val="00912CB6"/>
    <w:rsid w:val="009509DC"/>
    <w:rsid w:val="00973972"/>
    <w:rsid w:val="00983207"/>
    <w:rsid w:val="009A1177"/>
    <w:rsid w:val="009A1694"/>
    <w:rsid w:val="009C721E"/>
    <w:rsid w:val="009D224B"/>
    <w:rsid w:val="009D2569"/>
    <w:rsid w:val="009E223B"/>
    <w:rsid w:val="009F20C0"/>
    <w:rsid w:val="00A01E92"/>
    <w:rsid w:val="00A024B8"/>
    <w:rsid w:val="00A041E6"/>
    <w:rsid w:val="00A05D27"/>
    <w:rsid w:val="00A06789"/>
    <w:rsid w:val="00A41FE5"/>
    <w:rsid w:val="00A71E17"/>
    <w:rsid w:val="00A84105"/>
    <w:rsid w:val="00AA14BD"/>
    <w:rsid w:val="00AA7507"/>
    <w:rsid w:val="00AB5D86"/>
    <w:rsid w:val="00AC77CC"/>
    <w:rsid w:val="00AE0DFA"/>
    <w:rsid w:val="00AE4F80"/>
    <w:rsid w:val="00AF613C"/>
    <w:rsid w:val="00B0448D"/>
    <w:rsid w:val="00B158CD"/>
    <w:rsid w:val="00B66277"/>
    <w:rsid w:val="00BB6E9A"/>
    <w:rsid w:val="00BD1297"/>
    <w:rsid w:val="00BE6B70"/>
    <w:rsid w:val="00C06FDF"/>
    <w:rsid w:val="00C12232"/>
    <w:rsid w:val="00C153D3"/>
    <w:rsid w:val="00C37CC9"/>
    <w:rsid w:val="00C450A3"/>
    <w:rsid w:val="00C861CD"/>
    <w:rsid w:val="00CA1E36"/>
    <w:rsid w:val="00CA32F3"/>
    <w:rsid w:val="00CD2AF6"/>
    <w:rsid w:val="00CE12D3"/>
    <w:rsid w:val="00CE4932"/>
    <w:rsid w:val="00CF5354"/>
    <w:rsid w:val="00D06F50"/>
    <w:rsid w:val="00D35677"/>
    <w:rsid w:val="00D5325D"/>
    <w:rsid w:val="00D5736C"/>
    <w:rsid w:val="00D62155"/>
    <w:rsid w:val="00D73A23"/>
    <w:rsid w:val="00D84E63"/>
    <w:rsid w:val="00DA14E2"/>
    <w:rsid w:val="00DA2CD6"/>
    <w:rsid w:val="00DA6402"/>
    <w:rsid w:val="00DE2CDD"/>
    <w:rsid w:val="00E13F68"/>
    <w:rsid w:val="00E4096A"/>
    <w:rsid w:val="00E56364"/>
    <w:rsid w:val="00E8327B"/>
    <w:rsid w:val="00EB6777"/>
    <w:rsid w:val="00EC6F8B"/>
    <w:rsid w:val="00ED211B"/>
    <w:rsid w:val="00ED45D4"/>
    <w:rsid w:val="00EF1862"/>
    <w:rsid w:val="00F042EA"/>
    <w:rsid w:val="00F11053"/>
    <w:rsid w:val="00F17EC5"/>
    <w:rsid w:val="00F4309A"/>
    <w:rsid w:val="00F522E6"/>
    <w:rsid w:val="00F55557"/>
    <w:rsid w:val="00F770CF"/>
    <w:rsid w:val="00F77EE6"/>
    <w:rsid w:val="00FA6479"/>
    <w:rsid w:val="00FB3249"/>
    <w:rsid w:val="00FB5DE6"/>
    <w:rsid w:val="00FC2CB5"/>
    <w:rsid w:val="00FC2DFC"/>
    <w:rsid w:val="00FC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18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41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0418D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041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85D1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84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474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684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4742"/>
    <w:rPr>
      <w:rFonts w:ascii="Times New Roman" w:eastAsia="Times New Roman" w:hAnsi="Times New Roman"/>
    </w:rPr>
  </w:style>
  <w:style w:type="paragraph" w:styleId="ac">
    <w:name w:val="Body Text"/>
    <w:basedOn w:val="a"/>
    <w:link w:val="ad"/>
    <w:uiPriority w:val="99"/>
    <w:unhideWhenUsed/>
    <w:rsid w:val="00C1223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1223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sel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3BC1-CFB1-4C22-90AD-8F3DD37A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1912</Words>
  <Characters>11473</Characters>
  <Application>Microsoft Office Word</Application>
  <DocSecurity>0</DocSecurity>
  <Lines>1912</Lines>
  <Paragraphs>1912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11473</CharactersWithSpaces>
  <SharedDoc>false</SharedDoc>
  <HLinks>
    <vt:vector size="12" baseType="variant">
      <vt:variant>
        <vt:i4>5177433</vt:i4>
      </vt:variant>
      <vt:variant>
        <vt:i4>3</vt:i4>
      </vt:variant>
      <vt:variant>
        <vt:i4>0</vt:i4>
      </vt:variant>
      <vt:variant>
        <vt:i4>5</vt:i4>
      </vt:variant>
      <vt:variant>
        <vt:lpwstr>http://bankruptcy.selt-online.ru/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test</cp:lastModifiedBy>
  <cp:revision>3</cp:revision>
  <dcterms:created xsi:type="dcterms:W3CDTF">2015-05-27T14:09:00Z</dcterms:created>
  <dcterms:modified xsi:type="dcterms:W3CDTF">2015-05-27T14:16:00Z</dcterms:modified>
</cp:coreProperties>
</file>