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4" w:rsidRDefault="008553D1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732847" w:rsidRPr="00732847" w:rsidRDefault="00732847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04" w:rsidRPr="00732847" w:rsidRDefault="006E2504" w:rsidP="00732847">
      <w:pPr>
        <w:spacing w:after="0" w:line="240" w:lineRule="auto"/>
        <w:rPr>
          <w:rStyle w:val="paragraph"/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 xml:space="preserve">«___»_____________ </w:t>
      </w:r>
      <w:r w:rsidR="00335226">
        <w:rPr>
          <w:rStyle w:val="paragraph"/>
          <w:rFonts w:ascii="Times New Roman" w:eastAsia="Times New Roman" w:hAnsi="Times New Roman" w:cs="Times New Roman"/>
          <w:sz w:val="24"/>
          <w:szCs w:val="24"/>
        </w:rPr>
        <w:t>2014</w:t>
      </w: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>г. Тверь</w:t>
      </w:r>
    </w:p>
    <w:p w:rsidR="00732847" w:rsidRPr="00732847" w:rsidRDefault="00732847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847" w:rsidRPr="00732847" w:rsidRDefault="00732847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847" w:rsidRPr="00732847" w:rsidRDefault="006E2504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r w:rsidRPr="00732847">
        <w:rPr>
          <w:rFonts w:ascii="Times New Roman" w:hAnsi="Times New Roman"/>
          <w:sz w:val="24"/>
          <w:szCs w:val="24"/>
        </w:rPr>
        <w:t xml:space="preserve">: </w:t>
      </w:r>
      <w:r w:rsidR="00732847" w:rsidRPr="00732847">
        <w:rPr>
          <w:rFonts w:ascii="Times New Roman" w:hAnsi="Times New Roman"/>
          <w:sz w:val="24"/>
          <w:szCs w:val="24"/>
        </w:rPr>
        <w:t>______</w:t>
      </w:r>
      <w:r w:rsidR="00732847">
        <w:rPr>
          <w:rFonts w:ascii="Times New Roman" w:hAnsi="Times New Roman"/>
          <w:sz w:val="24"/>
          <w:szCs w:val="24"/>
        </w:rPr>
        <w:t>______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___________________________________________________</w:t>
      </w:r>
      <w:r w:rsidRPr="00732847">
        <w:rPr>
          <w:rFonts w:ascii="Times New Roman" w:hAnsi="Times New Roman"/>
          <w:sz w:val="24"/>
          <w:szCs w:val="24"/>
        </w:rPr>
        <w:t xml:space="preserve">, </w:t>
      </w:r>
    </w:p>
    <w:p w:rsidR="006E2504" w:rsidRPr="00732847" w:rsidRDefault="006E2504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в лице 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______________________________________________</w:t>
      </w:r>
      <w:r w:rsidRPr="00732847">
        <w:rPr>
          <w:rFonts w:ascii="Times New Roman" w:hAnsi="Times New Roman"/>
          <w:sz w:val="24"/>
          <w:szCs w:val="24"/>
        </w:rPr>
        <w:t xml:space="preserve">, действующий на основании 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</w:t>
      </w:r>
      <w:proofErr w:type="gramStart"/>
      <w:r w:rsidRPr="007328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2847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6E2504" w:rsidRPr="00732847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ЗАДАТКОПОЛУЧАТЕЛЬ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: ООО «ДКС», в лице директора </w:t>
      </w:r>
      <w:proofErr w:type="spellStart"/>
      <w:r w:rsidRPr="00732847">
        <w:rPr>
          <w:rFonts w:ascii="Times New Roman" w:eastAsia="Times New Roman" w:hAnsi="Times New Roman" w:cs="Times New Roman"/>
          <w:sz w:val="24"/>
          <w:szCs w:val="24"/>
        </w:rPr>
        <w:t>Суковатицына</w:t>
      </w:r>
      <w:proofErr w:type="spellEnd"/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И.В., действующего на основании Устава, с другой стороны заключили настоящий договор о нижеследующем:</w:t>
      </w: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04" w:rsidRPr="00351305" w:rsidRDefault="006E2504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Стороны пришли к соглашению о том, что для обеспечения оплаты продаваемого на </w:t>
      </w:r>
      <w:r w:rsidR="00335226">
        <w:rPr>
          <w:szCs w:val="24"/>
        </w:rPr>
        <w:t>торгах</w:t>
      </w:r>
      <w:r w:rsidRPr="00351305">
        <w:rPr>
          <w:szCs w:val="24"/>
        </w:rPr>
        <w:t xml:space="preserve"> имуществ</w:t>
      </w:r>
      <w:proofErr w:type="gramStart"/>
      <w:r w:rsidR="00FC14EA" w:rsidRPr="00351305">
        <w:rPr>
          <w:szCs w:val="24"/>
        </w:rPr>
        <w:t>а</w:t>
      </w:r>
      <w:r w:rsidRPr="00351305">
        <w:rPr>
          <w:szCs w:val="24"/>
        </w:rPr>
        <w:t xml:space="preserve"> </w:t>
      </w:r>
      <w:r w:rsidR="00351305" w:rsidRPr="00351305">
        <w:rPr>
          <w:rStyle w:val="paragraph"/>
          <w:szCs w:val="24"/>
        </w:rPr>
        <w:t>ООО</w:t>
      </w:r>
      <w:proofErr w:type="gramEnd"/>
      <w:r w:rsidR="00351305" w:rsidRPr="00351305">
        <w:rPr>
          <w:rStyle w:val="paragraph"/>
          <w:szCs w:val="24"/>
        </w:rPr>
        <w:t xml:space="preserve"> «Северо-Западный Ресурс»</w:t>
      </w:r>
      <w:r w:rsidR="00FC14EA" w:rsidRPr="00351305">
        <w:rPr>
          <w:szCs w:val="24"/>
        </w:rPr>
        <w:t>,</w:t>
      </w:r>
      <w:r w:rsidRPr="00351305">
        <w:rPr>
          <w:szCs w:val="24"/>
        </w:rPr>
        <w:t xml:space="preserve"> указанного в сообщении о проведении торгов, опубликованном в печатном издании «</w:t>
      </w:r>
      <w:proofErr w:type="spellStart"/>
      <w:r w:rsidRPr="00351305">
        <w:rPr>
          <w:szCs w:val="24"/>
        </w:rPr>
        <w:t>Коммерсантъ</w:t>
      </w:r>
      <w:proofErr w:type="spellEnd"/>
      <w:r w:rsidRPr="00351305">
        <w:rPr>
          <w:szCs w:val="24"/>
        </w:rPr>
        <w:t xml:space="preserve">», </w:t>
      </w:r>
      <w:proofErr w:type="spellStart"/>
      <w:r w:rsidRPr="00351305">
        <w:rPr>
          <w:szCs w:val="24"/>
        </w:rPr>
        <w:t>Задаткодатель</w:t>
      </w:r>
      <w:proofErr w:type="spellEnd"/>
      <w:r w:rsidRPr="00351305">
        <w:rPr>
          <w:szCs w:val="24"/>
        </w:rPr>
        <w:t xml:space="preserve"> вносит задаток в размере </w:t>
      </w:r>
      <w:r w:rsidR="00335226" w:rsidRPr="00F56614">
        <w:t>10% от начальной стоимости Лота №1</w:t>
      </w:r>
      <w:r w:rsidR="00335226">
        <w:t xml:space="preserve"> </w:t>
      </w:r>
      <w:r w:rsidRPr="00351305">
        <w:rPr>
          <w:szCs w:val="24"/>
        </w:rPr>
        <w:t xml:space="preserve">на расчетный счет </w:t>
      </w:r>
      <w:proofErr w:type="spellStart"/>
      <w:r w:rsidRPr="00351305">
        <w:rPr>
          <w:szCs w:val="24"/>
        </w:rPr>
        <w:t>Задаткополучателя</w:t>
      </w:r>
      <w:proofErr w:type="spellEnd"/>
      <w:r w:rsidRPr="00351305">
        <w:rPr>
          <w:szCs w:val="24"/>
        </w:rPr>
        <w:t>.</w:t>
      </w:r>
    </w:p>
    <w:p w:rsidR="006E2504" w:rsidRPr="00351305" w:rsidRDefault="00183F3D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r w:rsidRPr="00F47E55">
        <w:rPr>
          <w:szCs w:val="24"/>
        </w:rPr>
        <w:t>Задаток должен быть внесен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до подачи заявки на участие в торгах в период приема заявок на участие</w:t>
      </w:r>
      <w:proofErr w:type="gramEnd"/>
      <w:r>
        <w:rPr>
          <w:szCs w:val="24"/>
        </w:rPr>
        <w:t xml:space="preserve"> в торгах в соответствии со сроками, указанными в информационном сообщении о продаже имущества должника</w:t>
      </w:r>
      <w:r w:rsidRPr="00FC14EA">
        <w:rPr>
          <w:szCs w:val="24"/>
        </w:rPr>
        <w:t xml:space="preserve">. </w:t>
      </w:r>
      <w:r w:rsidR="006E2504" w:rsidRPr="00351305">
        <w:rPr>
          <w:szCs w:val="24"/>
        </w:rPr>
        <w:t xml:space="preserve">В случае просрочки внесения задатка, </w:t>
      </w:r>
      <w:proofErr w:type="spellStart"/>
      <w:r w:rsidR="006E2504" w:rsidRPr="00351305">
        <w:rPr>
          <w:szCs w:val="24"/>
        </w:rPr>
        <w:t>Задаткодатель</w:t>
      </w:r>
      <w:proofErr w:type="spellEnd"/>
      <w:r w:rsidR="006E2504" w:rsidRPr="00351305">
        <w:rPr>
          <w:szCs w:val="24"/>
        </w:rPr>
        <w:t xml:space="preserve"> считается не внесшим задаток и теряет право на признание его претендентом в соответствии с </w:t>
      </w:r>
      <w:r w:rsidR="00351305" w:rsidRPr="00351305">
        <w:rPr>
          <w:szCs w:val="24"/>
        </w:rPr>
        <w:t>Положением о порядке, сроках и об условиях продажи имуществ</w:t>
      </w:r>
      <w:proofErr w:type="gramStart"/>
      <w:r w:rsidR="00351305" w:rsidRPr="00351305">
        <w:rPr>
          <w:szCs w:val="24"/>
        </w:rPr>
        <w:t>а ООО</w:t>
      </w:r>
      <w:proofErr w:type="gramEnd"/>
      <w:r w:rsidR="00351305" w:rsidRPr="00351305">
        <w:rPr>
          <w:szCs w:val="24"/>
        </w:rPr>
        <w:t xml:space="preserve"> «Северо-Западный Ресурс» </w:t>
      </w:r>
      <w:r w:rsidR="006E2504" w:rsidRPr="00351305">
        <w:rPr>
          <w:szCs w:val="24"/>
        </w:rPr>
        <w:t>(далее – Положение).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1305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351305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не допущен к участию в </w:t>
      </w:r>
      <w:r w:rsidR="00335226">
        <w:rPr>
          <w:rFonts w:ascii="Times New Roman" w:hAnsi="Times New Roman"/>
          <w:sz w:val="24"/>
          <w:szCs w:val="24"/>
        </w:rPr>
        <w:t>торгах</w:t>
      </w:r>
      <w:r w:rsidRPr="00351305">
        <w:rPr>
          <w:rFonts w:ascii="Times New Roman" w:hAnsi="Times New Roman"/>
          <w:sz w:val="24"/>
          <w:szCs w:val="24"/>
        </w:rPr>
        <w:t xml:space="preserve">,  либо не выиграл его, либо отозвал заявку на участие в </w:t>
      </w:r>
      <w:r w:rsidR="00335226">
        <w:rPr>
          <w:rFonts w:ascii="Times New Roman" w:hAnsi="Times New Roman"/>
          <w:sz w:val="24"/>
          <w:szCs w:val="24"/>
        </w:rPr>
        <w:t>торгах</w:t>
      </w:r>
      <w:r w:rsidRPr="00351305">
        <w:rPr>
          <w:rFonts w:ascii="Times New Roman" w:hAnsi="Times New Roman"/>
          <w:sz w:val="24"/>
          <w:szCs w:val="24"/>
        </w:rPr>
        <w:t xml:space="preserve"> до признания его участником </w:t>
      </w:r>
      <w:r w:rsidR="00335226">
        <w:rPr>
          <w:rFonts w:ascii="Times New Roman" w:hAnsi="Times New Roman"/>
          <w:sz w:val="24"/>
          <w:szCs w:val="24"/>
        </w:rPr>
        <w:t>торгов</w:t>
      </w:r>
      <w:r w:rsidRPr="00351305">
        <w:rPr>
          <w:rFonts w:ascii="Times New Roman" w:hAnsi="Times New Roman"/>
          <w:sz w:val="24"/>
          <w:szCs w:val="24"/>
        </w:rPr>
        <w:t xml:space="preserve"> в порядке, установленном Положением,</w:t>
      </w:r>
      <w:r w:rsidRPr="00732847">
        <w:rPr>
          <w:rFonts w:ascii="Times New Roman" w:hAnsi="Times New Roman"/>
          <w:sz w:val="24"/>
          <w:szCs w:val="24"/>
        </w:rPr>
        <w:t xml:space="preserve"> либо когда </w:t>
      </w:r>
      <w:r w:rsidR="00335226">
        <w:rPr>
          <w:rFonts w:ascii="Times New Roman" w:hAnsi="Times New Roman"/>
          <w:sz w:val="24"/>
          <w:szCs w:val="24"/>
        </w:rPr>
        <w:t>торги не состоялись</w:t>
      </w:r>
      <w:r w:rsidRPr="00732847">
        <w:rPr>
          <w:rFonts w:ascii="Times New Roman" w:hAnsi="Times New Roman"/>
          <w:sz w:val="24"/>
          <w:szCs w:val="24"/>
        </w:rPr>
        <w:t>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47">
        <w:rPr>
          <w:rFonts w:ascii="Times New Roman" w:hAnsi="Times New Roman"/>
          <w:sz w:val="24"/>
          <w:szCs w:val="24"/>
        </w:rPr>
        <w:t>признан</w:t>
      </w:r>
      <w:proofErr w:type="gramEnd"/>
      <w:r w:rsidRPr="00732847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</w:t>
      </w:r>
      <w:r w:rsidR="00335226">
        <w:rPr>
          <w:rFonts w:ascii="Times New Roman" w:hAnsi="Times New Roman"/>
          <w:sz w:val="24"/>
          <w:szCs w:val="24"/>
        </w:rPr>
        <w:t>торгов</w:t>
      </w:r>
      <w:r w:rsidRPr="00732847">
        <w:rPr>
          <w:rFonts w:ascii="Times New Roman" w:hAnsi="Times New Roman"/>
          <w:sz w:val="24"/>
          <w:szCs w:val="24"/>
        </w:rPr>
        <w:t xml:space="preserve"> или договора купли-продажи он утрачивает внесенный им задаток.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6E2504" w:rsidRPr="00732847" w:rsidRDefault="006E2504" w:rsidP="0073284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847" w:rsidRPr="00732847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Задаткодатель</w:t>
      </w:r>
      <w:proofErr w:type="spellEnd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32847" w:rsidRPr="00732847" w:rsidRDefault="00732847" w:rsidP="00732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6E2504" w:rsidRPr="007328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E2504" w:rsidRPr="00732847" w:rsidRDefault="006E2504" w:rsidP="0073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____________________ /________________________</w:t>
      </w:r>
    </w:p>
    <w:p w:rsidR="006E2504" w:rsidRPr="00732847" w:rsidRDefault="006E2504" w:rsidP="0073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504" w:rsidRPr="00335226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Задаткополучатель</w:t>
      </w:r>
      <w:proofErr w:type="spellEnd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ООО «ДКС», </w:t>
      </w:r>
      <w:proofErr w:type="spellStart"/>
      <w:proofErr w:type="gramStart"/>
      <w:r w:rsidR="00335226" w:rsidRPr="0033522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35226" w:rsidRPr="00335226">
        <w:rPr>
          <w:rFonts w:ascii="Times New Roman" w:eastAsia="Times New Roman" w:hAnsi="Times New Roman" w:cs="Times New Roman"/>
          <w:sz w:val="24"/>
          <w:szCs w:val="24"/>
        </w:rPr>
        <w:t>/с 40702810305000015642 в ОАО Банк «Открытие» г. Москва, к/с 30101810500000000297, БИК 044585297, ИНН 6901009673, КПП 690101001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04" w:rsidRPr="00732847" w:rsidRDefault="006E2504" w:rsidP="00732847">
      <w:pPr>
        <w:spacing w:after="0" w:line="240" w:lineRule="auto"/>
        <w:jc w:val="both"/>
        <w:rPr>
          <w:rStyle w:val="paragraph"/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Директор ООО «ДКС»                         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____________________ (И.В. </w:t>
      </w:r>
      <w:proofErr w:type="spellStart"/>
      <w:r w:rsidRPr="00732847">
        <w:rPr>
          <w:rFonts w:ascii="Times New Roman" w:eastAsia="Times New Roman" w:hAnsi="Times New Roman" w:cs="Times New Roman"/>
          <w:sz w:val="24"/>
          <w:szCs w:val="24"/>
        </w:rPr>
        <w:t>Суковатицын</w:t>
      </w:r>
      <w:proofErr w:type="spellEnd"/>
      <w:r w:rsidRPr="00732847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6E2504" w:rsidRPr="00732847" w:rsidSect="007328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2504"/>
    <w:rsid w:val="000D2C40"/>
    <w:rsid w:val="00146E61"/>
    <w:rsid w:val="00183F3D"/>
    <w:rsid w:val="001C2C98"/>
    <w:rsid w:val="001E7DAD"/>
    <w:rsid w:val="002876DF"/>
    <w:rsid w:val="00335226"/>
    <w:rsid w:val="00351305"/>
    <w:rsid w:val="00365930"/>
    <w:rsid w:val="0046138C"/>
    <w:rsid w:val="004B5104"/>
    <w:rsid w:val="006C010A"/>
    <w:rsid w:val="006E2504"/>
    <w:rsid w:val="00732847"/>
    <w:rsid w:val="008553D1"/>
    <w:rsid w:val="008C1A27"/>
    <w:rsid w:val="00913087"/>
    <w:rsid w:val="00AD1554"/>
    <w:rsid w:val="00BF4042"/>
    <w:rsid w:val="00D463E1"/>
    <w:rsid w:val="00DA22BD"/>
    <w:rsid w:val="00EB1D2E"/>
    <w:rsid w:val="00ED245A"/>
    <w:rsid w:val="00F3628C"/>
    <w:rsid w:val="00F70FB0"/>
    <w:rsid w:val="00FC14EA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E2504"/>
  </w:style>
  <w:style w:type="paragraph" w:styleId="a3">
    <w:name w:val="Body Text Indent"/>
    <w:basedOn w:val="a"/>
    <w:link w:val="a4"/>
    <w:rsid w:val="006E250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E250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E25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E2504"/>
    <w:pPr>
      <w:spacing w:after="120" w:line="240" w:lineRule="auto"/>
      <w:jc w:val="center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E2504"/>
    <w:rPr>
      <w:rFonts w:ascii="Calibri" w:eastAsia="Calibri" w:hAnsi="Calibri" w:cs="Times New Roman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6E2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Абагов</dc:creator>
  <cp:keywords/>
  <dc:description/>
  <cp:lastModifiedBy>User</cp:lastModifiedBy>
  <cp:revision>16</cp:revision>
  <cp:lastPrinted>2011-02-21T08:24:00Z</cp:lastPrinted>
  <dcterms:created xsi:type="dcterms:W3CDTF">2011-02-21T07:58:00Z</dcterms:created>
  <dcterms:modified xsi:type="dcterms:W3CDTF">2014-04-18T18:48:00Z</dcterms:modified>
</cp:coreProperties>
</file>