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25FB" w:rsidRPr="002F5D25" w:rsidRDefault="00CB25FB" w:rsidP="00CB25FB">
      <w:pPr>
        <w:pStyle w:val="a3"/>
        <w:jc w:val="both"/>
        <w:rPr>
          <w:rFonts w:ascii="Times New Roman" w:hAnsi="Times New Roman"/>
          <w:sz w:val="20"/>
          <w:szCs w:val="20"/>
        </w:rPr>
      </w:pPr>
      <w:proofErr w:type="gramStart"/>
      <w:r w:rsidRPr="002F5D25">
        <w:rPr>
          <w:rFonts w:ascii="Times New Roman" w:hAnsi="Times New Roman"/>
          <w:sz w:val="20"/>
          <w:szCs w:val="20"/>
        </w:rPr>
        <w:t>Организатор торгов ООО «Аврора Кредит» (127282, г. Москва, пр.</w:t>
      </w:r>
      <w:proofErr w:type="gramEnd"/>
      <w:r w:rsidRPr="002F5D25">
        <w:rPr>
          <w:rFonts w:ascii="Times New Roman" w:hAnsi="Times New Roman"/>
          <w:sz w:val="20"/>
          <w:szCs w:val="20"/>
        </w:rPr>
        <w:t xml:space="preserve"> </w:t>
      </w:r>
      <w:proofErr w:type="gramStart"/>
      <w:r w:rsidRPr="002F5D25">
        <w:rPr>
          <w:rFonts w:ascii="Times New Roman" w:hAnsi="Times New Roman"/>
          <w:sz w:val="20"/>
          <w:szCs w:val="20"/>
        </w:rPr>
        <w:t xml:space="preserve">Студеный, д. 4, стр.1, тел. 8(495)9885745, av.kredit@bk.ru, Дело № А60-36858/2010 от 11.05.2011г. АС Свердловской обл., конкурсный </w:t>
      </w:r>
      <w:proofErr w:type="spellStart"/>
      <w:r w:rsidRPr="002F5D25">
        <w:rPr>
          <w:rFonts w:ascii="Times New Roman" w:hAnsi="Times New Roman"/>
          <w:sz w:val="20"/>
          <w:szCs w:val="20"/>
        </w:rPr>
        <w:t>упр-ий</w:t>
      </w:r>
      <w:proofErr w:type="spellEnd"/>
      <w:r w:rsidRPr="002F5D25">
        <w:rPr>
          <w:rFonts w:ascii="Times New Roman" w:hAnsi="Times New Roman"/>
          <w:sz w:val="20"/>
          <w:szCs w:val="20"/>
        </w:rPr>
        <w:t xml:space="preserve">  </w:t>
      </w:r>
      <w:proofErr w:type="spellStart"/>
      <w:r w:rsidRPr="002F5D25">
        <w:rPr>
          <w:rFonts w:ascii="Times New Roman" w:hAnsi="Times New Roman"/>
          <w:sz w:val="20"/>
          <w:szCs w:val="20"/>
        </w:rPr>
        <w:t>Кильдияров</w:t>
      </w:r>
      <w:proofErr w:type="spellEnd"/>
      <w:r w:rsidRPr="002F5D25">
        <w:rPr>
          <w:rFonts w:ascii="Times New Roman" w:hAnsi="Times New Roman"/>
          <w:sz w:val="20"/>
          <w:szCs w:val="20"/>
        </w:rPr>
        <w:t xml:space="preserve"> Рустем </w:t>
      </w:r>
      <w:proofErr w:type="spellStart"/>
      <w:r w:rsidRPr="002F5D25">
        <w:rPr>
          <w:rFonts w:ascii="Times New Roman" w:hAnsi="Times New Roman"/>
          <w:sz w:val="20"/>
          <w:szCs w:val="20"/>
        </w:rPr>
        <w:t>Разяпович</w:t>
      </w:r>
      <w:proofErr w:type="spellEnd"/>
      <w:r w:rsidRPr="002F5D25">
        <w:rPr>
          <w:rFonts w:ascii="Times New Roman" w:hAnsi="Times New Roman"/>
          <w:sz w:val="20"/>
          <w:szCs w:val="20"/>
        </w:rPr>
        <w:t xml:space="preserve"> (ИНН 027411324399, СНИЛС 03678613383, 450092, г. Уфа-92, а/я 130, член НП «СРО «НАУ «Дело» (ОГРН 1035002205919, ИНН 5010029544, 127562, г. Москва, а/я НП «СРО «НАУ «Дело») в рамках конкурсного пр-ва сообщает</w:t>
      </w:r>
      <w:proofErr w:type="gramEnd"/>
      <w:r w:rsidRPr="002F5D25">
        <w:rPr>
          <w:rFonts w:ascii="Times New Roman" w:hAnsi="Times New Roman"/>
          <w:sz w:val="20"/>
          <w:szCs w:val="20"/>
        </w:rPr>
        <w:t xml:space="preserve">, </w:t>
      </w:r>
      <w:proofErr w:type="gramStart"/>
      <w:r w:rsidRPr="002F5D25">
        <w:rPr>
          <w:rFonts w:ascii="Times New Roman" w:hAnsi="Times New Roman"/>
          <w:sz w:val="20"/>
          <w:szCs w:val="20"/>
        </w:rPr>
        <w:t xml:space="preserve">что торги по продаже имущества Сельскохозяйственного производственного кооператива "Тура" (623918, Свердловская обл., Туринский р-н, с. Ленское, ул. Ленина, 6, ОГРН 1026602269693, ИНН 6656005807), сообщение о торгах № 77030521560 в газете "Коммерсантъ" №118 от 30.06.2012, на стр. 16, признаны не состоявшимися в связи с отсутствием заявок, а также информирует о проведении повторных открытых торгов в </w:t>
      </w:r>
      <w:proofErr w:type="spellStart"/>
      <w:r w:rsidRPr="002F5D25">
        <w:rPr>
          <w:rFonts w:ascii="Times New Roman" w:hAnsi="Times New Roman"/>
          <w:sz w:val="20"/>
          <w:szCs w:val="20"/>
        </w:rPr>
        <w:t>электр</w:t>
      </w:r>
      <w:proofErr w:type="spellEnd"/>
      <w:r w:rsidRPr="002F5D25">
        <w:rPr>
          <w:rFonts w:ascii="Times New Roman" w:hAnsi="Times New Roman"/>
          <w:sz w:val="20"/>
          <w:szCs w:val="20"/>
        </w:rPr>
        <w:t>. форме с открытой формой подачи предложений</w:t>
      </w:r>
      <w:proofErr w:type="gramEnd"/>
      <w:r w:rsidRPr="002F5D25">
        <w:rPr>
          <w:rFonts w:ascii="Times New Roman" w:hAnsi="Times New Roman"/>
          <w:sz w:val="20"/>
          <w:szCs w:val="20"/>
        </w:rPr>
        <w:t xml:space="preserve"> о цене, с понижением нач. цены на 10% с учетом ст. 179 ФЗ №127, по продаже имущества СПК «Тура» следующими лотами:  </w:t>
      </w:r>
    </w:p>
    <w:p w:rsidR="00CB25FB" w:rsidRPr="002F5D25" w:rsidRDefault="00CB25FB" w:rsidP="00CB25FB">
      <w:pPr>
        <w:pStyle w:val="a3"/>
        <w:jc w:val="both"/>
        <w:rPr>
          <w:rFonts w:ascii="Times New Roman" w:hAnsi="Times New Roman"/>
          <w:sz w:val="20"/>
          <w:szCs w:val="20"/>
        </w:rPr>
      </w:pPr>
      <w:r w:rsidRPr="002F5D25">
        <w:rPr>
          <w:rFonts w:ascii="Times New Roman" w:hAnsi="Times New Roman"/>
          <w:sz w:val="20"/>
          <w:szCs w:val="20"/>
        </w:rPr>
        <w:t xml:space="preserve">Лот №1: КРС (Коровы-Продуктивный скот) в кол-ве 550 </w:t>
      </w:r>
      <w:proofErr w:type="spellStart"/>
      <w:r w:rsidRPr="002F5D25">
        <w:rPr>
          <w:rFonts w:ascii="Times New Roman" w:hAnsi="Times New Roman"/>
          <w:sz w:val="20"/>
          <w:szCs w:val="20"/>
        </w:rPr>
        <w:t>голов</w:t>
      </w:r>
      <w:proofErr w:type="gramStart"/>
      <w:r w:rsidRPr="002F5D25">
        <w:rPr>
          <w:rFonts w:ascii="Times New Roman" w:hAnsi="Times New Roman"/>
          <w:sz w:val="20"/>
          <w:szCs w:val="20"/>
        </w:rPr>
        <w:t>;М</w:t>
      </w:r>
      <w:proofErr w:type="gramEnd"/>
      <w:r w:rsidRPr="002F5D25">
        <w:rPr>
          <w:rFonts w:ascii="Times New Roman" w:hAnsi="Times New Roman"/>
          <w:sz w:val="20"/>
          <w:szCs w:val="20"/>
        </w:rPr>
        <w:t>олодняк</w:t>
      </w:r>
      <w:proofErr w:type="spellEnd"/>
      <w:r w:rsidRPr="002F5D25">
        <w:rPr>
          <w:rFonts w:ascii="Times New Roman" w:hAnsi="Times New Roman"/>
          <w:sz w:val="20"/>
          <w:szCs w:val="20"/>
        </w:rPr>
        <w:t xml:space="preserve"> КРС в кол-ве 442 </w:t>
      </w:r>
      <w:proofErr w:type="spellStart"/>
      <w:r w:rsidRPr="002F5D25">
        <w:rPr>
          <w:rFonts w:ascii="Times New Roman" w:hAnsi="Times New Roman"/>
          <w:sz w:val="20"/>
          <w:szCs w:val="20"/>
        </w:rPr>
        <w:t>голов;Лошади</w:t>
      </w:r>
      <w:proofErr w:type="spellEnd"/>
      <w:r w:rsidRPr="002F5D25">
        <w:rPr>
          <w:rFonts w:ascii="Times New Roman" w:hAnsi="Times New Roman"/>
          <w:sz w:val="20"/>
          <w:szCs w:val="20"/>
        </w:rPr>
        <w:t xml:space="preserve"> в кол-ве 15 </w:t>
      </w:r>
      <w:proofErr w:type="spellStart"/>
      <w:r w:rsidRPr="002F5D25">
        <w:rPr>
          <w:rFonts w:ascii="Times New Roman" w:hAnsi="Times New Roman"/>
          <w:sz w:val="20"/>
          <w:szCs w:val="20"/>
        </w:rPr>
        <w:t>голов;Молодняк</w:t>
      </w:r>
      <w:proofErr w:type="spellEnd"/>
      <w:r w:rsidRPr="002F5D25">
        <w:rPr>
          <w:rFonts w:ascii="Times New Roman" w:hAnsi="Times New Roman"/>
          <w:sz w:val="20"/>
          <w:szCs w:val="20"/>
        </w:rPr>
        <w:t xml:space="preserve"> Лошадей в кол-ве 5 </w:t>
      </w:r>
      <w:proofErr w:type="spellStart"/>
      <w:r w:rsidRPr="002F5D25">
        <w:rPr>
          <w:rFonts w:ascii="Times New Roman" w:hAnsi="Times New Roman"/>
          <w:sz w:val="20"/>
          <w:szCs w:val="20"/>
        </w:rPr>
        <w:t>голов;Агрегат</w:t>
      </w:r>
      <w:proofErr w:type="spellEnd"/>
      <w:r w:rsidRPr="002F5D25">
        <w:rPr>
          <w:rFonts w:ascii="Times New Roman" w:hAnsi="Times New Roman"/>
          <w:sz w:val="20"/>
          <w:szCs w:val="20"/>
        </w:rPr>
        <w:t xml:space="preserve"> универсальный посевной в комплекте; Анализатор молока;Биотермостат;ЗИС-157 </w:t>
      </w:r>
      <w:proofErr w:type="spellStart"/>
      <w:r w:rsidRPr="002F5D25">
        <w:rPr>
          <w:rFonts w:ascii="Times New Roman" w:hAnsi="Times New Roman"/>
          <w:sz w:val="20"/>
          <w:szCs w:val="20"/>
        </w:rPr>
        <w:t>спецпожарная</w:t>
      </w:r>
      <w:proofErr w:type="spellEnd"/>
      <w:r w:rsidRPr="002F5D25">
        <w:rPr>
          <w:rFonts w:ascii="Times New Roman" w:hAnsi="Times New Roman"/>
          <w:sz w:val="20"/>
          <w:szCs w:val="20"/>
        </w:rPr>
        <w:t xml:space="preserve"> М 121 </w:t>
      </w:r>
      <w:proofErr w:type="spellStart"/>
      <w:r w:rsidRPr="002F5D25">
        <w:rPr>
          <w:rFonts w:ascii="Times New Roman" w:hAnsi="Times New Roman"/>
          <w:sz w:val="20"/>
          <w:szCs w:val="20"/>
        </w:rPr>
        <w:t>ОВ;Грабли</w:t>
      </w:r>
      <w:proofErr w:type="spellEnd"/>
      <w:r w:rsidRPr="002F5D25">
        <w:rPr>
          <w:rFonts w:ascii="Times New Roman" w:hAnsi="Times New Roman"/>
          <w:sz w:val="20"/>
          <w:szCs w:val="20"/>
        </w:rPr>
        <w:t xml:space="preserve"> ГФ-6 "кантри 10";Дискатор</w:t>
      </w:r>
      <w:proofErr w:type="gramStart"/>
      <w:r w:rsidRPr="002F5D25">
        <w:rPr>
          <w:rFonts w:ascii="Times New Roman" w:hAnsi="Times New Roman"/>
          <w:sz w:val="20"/>
          <w:szCs w:val="20"/>
        </w:rPr>
        <w:t>;Д</w:t>
      </w:r>
      <w:proofErr w:type="gramEnd"/>
      <w:r w:rsidRPr="002F5D25">
        <w:rPr>
          <w:rFonts w:ascii="Times New Roman" w:hAnsi="Times New Roman"/>
          <w:sz w:val="20"/>
          <w:szCs w:val="20"/>
        </w:rPr>
        <w:t xml:space="preserve">оилка АДМ-8А в кол-ве 3шт.; Дробилка </w:t>
      </w:r>
      <w:proofErr w:type="spellStart"/>
      <w:r w:rsidRPr="002F5D25">
        <w:rPr>
          <w:rFonts w:ascii="Times New Roman" w:hAnsi="Times New Roman"/>
          <w:sz w:val="20"/>
          <w:szCs w:val="20"/>
        </w:rPr>
        <w:t>молотковая;Зерноочиститель</w:t>
      </w:r>
      <w:proofErr w:type="spellEnd"/>
      <w:r w:rsidRPr="002F5D25">
        <w:rPr>
          <w:rFonts w:ascii="Times New Roman" w:hAnsi="Times New Roman"/>
          <w:sz w:val="20"/>
          <w:szCs w:val="20"/>
        </w:rPr>
        <w:t xml:space="preserve"> МС-4,5 С;ЗИЛ 431412 автокран Р 061 </w:t>
      </w:r>
      <w:proofErr w:type="spellStart"/>
      <w:r w:rsidRPr="002F5D25">
        <w:rPr>
          <w:rFonts w:ascii="Times New Roman" w:hAnsi="Times New Roman"/>
          <w:sz w:val="20"/>
          <w:szCs w:val="20"/>
        </w:rPr>
        <w:t>ОС;Каток</w:t>
      </w:r>
      <w:proofErr w:type="spellEnd"/>
      <w:r w:rsidRPr="002F5D25">
        <w:rPr>
          <w:rFonts w:ascii="Times New Roman" w:hAnsi="Times New Roman"/>
          <w:sz w:val="20"/>
          <w:szCs w:val="20"/>
        </w:rPr>
        <w:t xml:space="preserve"> КЭК-10;Сеялка СЗБЗ,6 в кол-ве 2 </w:t>
      </w:r>
      <w:proofErr w:type="spellStart"/>
      <w:r w:rsidRPr="002F5D25">
        <w:rPr>
          <w:rFonts w:ascii="Times New Roman" w:hAnsi="Times New Roman"/>
          <w:sz w:val="20"/>
          <w:szCs w:val="20"/>
        </w:rPr>
        <w:t>шт</w:t>
      </w:r>
      <w:proofErr w:type="spellEnd"/>
      <w:r w:rsidRPr="002F5D25">
        <w:rPr>
          <w:rFonts w:ascii="Times New Roman" w:hAnsi="Times New Roman"/>
          <w:sz w:val="20"/>
          <w:szCs w:val="20"/>
        </w:rPr>
        <w:t>.;</w:t>
      </w:r>
      <w:proofErr w:type="spellStart"/>
      <w:r w:rsidRPr="002F5D25">
        <w:rPr>
          <w:rFonts w:ascii="Times New Roman" w:hAnsi="Times New Roman"/>
          <w:sz w:val="20"/>
          <w:szCs w:val="20"/>
        </w:rPr>
        <w:t>Сканер;Сосуд</w:t>
      </w:r>
      <w:proofErr w:type="spellEnd"/>
      <w:r w:rsidRPr="002F5D25">
        <w:rPr>
          <w:rFonts w:ascii="Times New Roman" w:hAnsi="Times New Roman"/>
          <w:sz w:val="20"/>
          <w:szCs w:val="20"/>
        </w:rPr>
        <w:t xml:space="preserve"> </w:t>
      </w:r>
      <w:proofErr w:type="spellStart"/>
      <w:r w:rsidRPr="002F5D25">
        <w:rPr>
          <w:rFonts w:ascii="Times New Roman" w:hAnsi="Times New Roman"/>
          <w:sz w:val="20"/>
          <w:szCs w:val="20"/>
        </w:rPr>
        <w:t>Дьюара</w:t>
      </w:r>
      <w:proofErr w:type="spellEnd"/>
      <w:r w:rsidRPr="002F5D25">
        <w:rPr>
          <w:rFonts w:ascii="Times New Roman" w:hAnsi="Times New Roman"/>
          <w:sz w:val="20"/>
          <w:szCs w:val="20"/>
        </w:rPr>
        <w:t xml:space="preserve">; Сцепка СП-16;Трактор К-701;ЗИЛ ММЗ 554 самосвал Н 120 КР;ЗИЛ ММЗ 554 самосвал Е118 </w:t>
      </w:r>
      <w:proofErr w:type="spellStart"/>
      <w:r w:rsidRPr="002F5D25">
        <w:rPr>
          <w:rFonts w:ascii="Times New Roman" w:hAnsi="Times New Roman"/>
          <w:sz w:val="20"/>
          <w:szCs w:val="20"/>
        </w:rPr>
        <w:t>СО;Трактор</w:t>
      </w:r>
      <w:proofErr w:type="spellEnd"/>
      <w:r w:rsidRPr="002F5D25">
        <w:rPr>
          <w:rFonts w:ascii="Times New Roman" w:hAnsi="Times New Roman"/>
          <w:sz w:val="20"/>
          <w:szCs w:val="20"/>
        </w:rPr>
        <w:t xml:space="preserve"> ДТ-75 в кол-ве 6 </w:t>
      </w:r>
      <w:proofErr w:type="spellStart"/>
      <w:r w:rsidRPr="002F5D25">
        <w:rPr>
          <w:rFonts w:ascii="Times New Roman" w:hAnsi="Times New Roman"/>
          <w:sz w:val="20"/>
          <w:szCs w:val="20"/>
        </w:rPr>
        <w:t>шт.;Трактор</w:t>
      </w:r>
      <w:proofErr w:type="spellEnd"/>
      <w:r w:rsidRPr="002F5D25">
        <w:rPr>
          <w:rFonts w:ascii="Times New Roman" w:hAnsi="Times New Roman"/>
          <w:sz w:val="20"/>
          <w:szCs w:val="20"/>
        </w:rPr>
        <w:t xml:space="preserve"> К-700А;Трактор К-701;Трактор </w:t>
      </w:r>
      <w:proofErr w:type="spellStart"/>
      <w:r w:rsidRPr="002F5D25">
        <w:rPr>
          <w:rFonts w:ascii="Times New Roman" w:hAnsi="Times New Roman"/>
          <w:sz w:val="20"/>
          <w:szCs w:val="20"/>
        </w:rPr>
        <w:t>К-701;Трактор</w:t>
      </w:r>
      <w:proofErr w:type="spellEnd"/>
      <w:r w:rsidRPr="002F5D25">
        <w:rPr>
          <w:rFonts w:ascii="Times New Roman" w:hAnsi="Times New Roman"/>
          <w:sz w:val="20"/>
          <w:szCs w:val="20"/>
        </w:rPr>
        <w:t xml:space="preserve"> МТЗ-83;Трактор МТЗ-80 в кол-ве 9 </w:t>
      </w:r>
      <w:proofErr w:type="spellStart"/>
      <w:r w:rsidRPr="002F5D25">
        <w:rPr>
          <w:rFonts w:ascii="Times New Roman" w:hAnsi="Times New Roman"/>
          <w:sz w:val="20"/>
          <w:szCs w:val="20"/>
        </w:rPr>
        <w:t>шт.</w:t>
      </w:r>
      <w:proofErr w:type="gramStart"/>
      <w:r w:rsidRPr="002F5D25">
        <w:rPr>
          <w:rFonts w:ascii="Times New Roman" w:hAnsi="Times New Roman"/>
          <w:sz w:val="20"/>
          <w:szCs w:val="20"/>
        </w:rPr>
        <w:t>;Т</w:t>
      </w:r>
      <w:proofErr w:type="gramEnd"/>
      <w:r w:rsidRPr="002F5D25">
        <w:rPr>
          <w:rFonts w:ascii="Times New Roman" w:hAnsi="Times New Roman"/>
          <w:sz w:val="20"/>
          <w:szCs w:val="20"/>
        </w:rPr>
        <w:t>рактор</w:t>
      </w:r>
      <w:proofErr w:type="spellEnd"/>
      <w:r w:rsidRPr="002F5D25">
        <w:rPr>
          <w:rFonts w:ascii="Times New Roman" w:hAnsi="Times New Roman"/>
          <w:sz w:val="20"/>
          <w:szCs w:val="20"/>
        </w:rPr>
        <w:t xml:space="preserve"> МТЗ-82 в кол-ве 4 </w:t>
      </w:r>
      <w:proofErr w:type="spellStart"/>
      <w:r w:rsidRPr="002F5D25">
        <w:rPr>
          <w:rFonts w:ascii="Times New Roman" w:hAnsi="Times New Roman"/>
          <w:sz w:val="20"/>
          <w:szCs w:val="20"/>
        </w:rPr>
        <w:t>шт.;Трактор</w:t>
      </w:r>
      <w:proofErr w:type="spellEnd"/>
      <w:r w:rsidRPr="002F5D25">
        <w:rPr>
          <w:rFonts w:ascii="Times New Roman" w:hAnsi="Times New Roman"/>
          <w:sz w:val="20"/>
          <w:szCs w:val="20"/>
        </w:rPr>
        <w:t xml:space="preserve"> Т-170;Электростанция дизельная; Электростанция дизельная 100КВт;Колонка ТРК-27 МЛ;ГАЗ-53-12 бензовоз М 190 ОЧ;ГАЗ САЗ-3507 самосвал Н 552 </w:t>
      </w:r>
      <w:proofErr w:type="spellStart"/>
      <w:r w:rsidRPr="002F5D25">
        <w:rPr>
          <w:rFonts w:ascii="Times New Roman" w:hAnsi="Times New Roman"/>
          <w:sz w:val="20"/>
          <w:szCs w:val="20"/>
        </w:rPr>
        <w:t>РТ;Компьютер;Компьютер</w:t>
      </w:r>
      <w:proofErr w:type="spellEnd"/>
      <w:r w:rsidRPr="002F5D25">
        <w:rPr>
          <w:rFonts w:ascii="Times New Roman" w:hAnsi="Times New Roman"/>
          <w:sz w:val="20"/>
          <w:szCs w:val="20"/>
        </w:rPr>
        <w:t xml:space="preserve"> Е2160;Компьютер </w:t>
      </w:r>
      <w:proofErr w:type="spellStart"/>
      <w:r w:rsidRPr="002F5D25">
        <w:rPr>
          <w:rFonts w:ascii="Times New Roman" w:hAnsi="Times New Roman"/>
          <w:sz w:val="20"/>
          <w:szCs w:val="20"/>
        </w:rPr>
        <w:t>Atom</w:t>
      </w:r>
      <w:proofErr w:type="spellEnd"/>
      <w:r w:rsidRPr="002F5D25">
        <w:rPr>
          <w:rFonts w:ascii="Times New Roman" w:hAnsi="Times New Roman"/>
          <w:sz w:val="20"/>
          <w:szCs w:val="20"/>
        </w:rPr>
        <w:t xml:space="preserve"> 330;Компьютер ноутбук </w:t>
      </w:r>
      <w:proofErr w:type="spellStart"/>
      <w:r w:rsidRPr="002F5D25">
        <w:rPr>
          <w:rFonts w:ascii="Times New Roman" w:hAnsi="Times New Roman"/>
          <w:sz w:val="20"/>
          <w:szCs w:val="20"/>
        </w:rPr>
        <w:t>Acer</w:t>
      </w:r>
      <w:proofErr w:type="spellEnd"/>
      <w:r w:rsidRPr="002F5D25">
        <w:rPr>
          <w:rFonts w:ascii="Times New Roman" w:hAnsi="Times New Roman"/>
          <w:sz w:val="20"/>
          <w:szCs w:val="20"/>
        </w:rPr>
        <w:t xml:space="preserve"> </w:t>
      </w:r>
      <w:proofErr w:type="spellStart"/>
      <w:r w:rsidRPr="002F5D25">
        <w:rPr>
          <w:rFonts w:ascii="Times New Roman" w:hAnsi="Times New Roman"/>
          <w:sz w:val="20"/>
          <w:szCs w:val="20"/>
        </w:rPr>
        <w:t>extensa</w:t>
      </w:r>
      <w:proofErr w:type="spellEnd"/>
      <w:r w:rsidRPr="002F5D25">
        <w:rPr>
          <w:rFonts w:ascii="Times New Roman" w:hAnsi="Times New Roman"/>
          <w:sz w:val="20"/>
          <w:szCs w:val="20"/>
        </w:rPr>
        <w:t xml:space="preserve"> 5620-1f ig16mi; Компьютер АДМ Х2;Компьютер </w:t>
      </w:r>
      <w:proofErr w:type="spellStart"/>
      <w:r w:rsidRPr="002F5D25">
        <w:rPr>
          <w:rFonts w:ascii="Times New Roman" w:hAnsi="Times New Roman"/>
          <w:sz w:val="20"/>
          <w:szCs w:val="20"/>
        </w:rPr>
        <w:t>Пентиум</w:t>
      </w:r>
      <w:proofErr w:type="gramStart"/>
      <w:r w:rsidRPr="002F5D25">
        <w:rPr>
          <w:rFonts w:ascii="Times New Roman" w:hAnsi="Times New Roman"/>
          <w:sz w:val="20"/>
          <w:szCs w:val="20"/>
        </w:rPr>
        <w:t>;К</w:t>
      </w:r>
      <w:proofErr w:type="gramEnd"/>
      <w:r w:rsidRPr="002F5D25">
        <w:rPr>
          <w:rFonts w:ascii="Times New Roman" w:hAnsi="Times New Roman"/>
          <w:sz w:val="20"/>
          <w:szCs w:val="20"/>
        </w:rPr>
        <w:t>осилка</w:t>
      </w:r>
      <w:proofErr w:type="spellEnd"/>
      <w:r w:rsidRPr="002F5D25">
        <w:rPr>
          <w:rFonts w:ascii="Times New Roman" w:hAnsi="Times New Roman"/>
          <w:sz w:val="20"/>
          <w:szCs w:val="20"/>
        </w:rPr>
        <w:t xml:space="preserve"> КРН 2,1;ГАЗ САЗ-3507 самосвал Р 063 </w:t>
      </w:r>
      <w:proofErr w:type="spellStart"/>
      <w:r w:rsidRPr="002F5D25">
        <w:rPr>
          <w:rFonts w:ascii="Times New Roman" w:hAnsi="Times New Roman"/>
          <w:sz w:val="20"/>
          <w:szCs w:val="20"/>
        </w:rPr>
        <w:t>ОС;Косилка</w:t>
      </w:r>
      <w:proofErr w:type="spellEnd"/>
      <w:r w:rsidRPr="002F5D25">
        <w:rPr>
          <w:rFonts w:ascii="Times New Roman" w:hAnsi="Times New Roman"/>
          <w:sz w:val="20"/>
          <w:szCs w:val="20"/>
        </w:rPr>
        <w:t xml:space="preserve"> КРН 2,1 в кол-ве 5 </w:t>
      </w:r>
      <w:proofErr w:type="spellStart"/>
      <w:r w:rsidRPr="002F5D25">
        <w:rPr>
          <w:rFonts w:ascii="Times New Roman" w:hAnsi="Times New Roman"/>
          <w:sz w:val="20"/>
          <w:szCs w:val="20"/>
        </w:rPr>
        <w:t>шт.;ГАЗ</w:t>
      </w:r>
      <w:proofErr w:type="spellEnd"/>
      <w:r w:rsidRPr="002F5D25">
        <w:rPr>
          <w:rFonts w:ascii="Times New Roman" w:hAnsi="Times New Roman"/>
          <w:sz w:val="20"/>
          <w:szCs w:val="20"/>
        </w:rPr>
        <w:t xml:space="preserve"> САЗ-3507 С 145 НС;Ксерокс-4220;Ксерокс </w:t>
      </w:r>
      <w:proofErr w:type="spellStart"/>
      <w:r w:rsidRPr="002F5D25">
        <w:rPr>
          <w:rFonts w:ascii="Times New Roman" w:hAnsi="Times New Roman"/>
          <w:sz w:val="20"/>
          <w:szCs w:val="20"/>
        </w:rPr>
        <w:t>canon;Лодка</w:t>
      </w:r>
      <w:proofErr w:type="spellEnd"/>
      <w:r w:rsidRPr="002F5D25">
        <w:rPr>
          <w:rFonts w:ascii="Times New Roman" w:hAnsi="Times New Roman"/>
          <w:sz w:val="20"/>
          <w:szCs w:val="20"/>
        </w:rPr>
        <w:t xml:space="preserve"> "</w:t>
      </w:r>
      <w:proofErr w:type="spellStart"/>
      <w:r w:rsidRPr="002F5D25">
        <w:rPr>
          <w:rFonts w:ascii="Times New Roman" w:hAnsi="Times New Roman"/>
          <w:sz w:val="20"/>
          <w:szCs w:val="20"/>
        </w:rPr>
        <w:t>Прогресс";Машинка</w:t>
      </w:r>
      <w:proofErr w:type="spellEnd"/>
      <w:r w:rsidRPr="002F5D25">
        <w:rPr>
          <w:rFonts w:ascii="Times New Roman" w:hAnsi="Times New Roman"/>
          <w:sz w:val="20"/>
          <w:szCs w:val="20"/>
        </w:rPr>
        <w:t xml:space="preserve"> печатная </w:t>
      </w:r>
      <w:proofErr w:type="spellStart"/>
      <w:r w:rsidRPr="002F5D25">
        <w:rPr>
          <w:rFonts w:ascii="Times New Roman" w:hAnsi="Times New Roman"/>
          <w:sz w:val="20"/>
          <w:szCs w:val="20"/>
        </w:rPr>
        <w:t>Листвица;Молот</w:t>
      </w:r>
      <w:proofErr w:type="spellEnd"/>
      <w:r w:rsidRPr="002F5D25">
        <w:rPr>
          <w:rFonts w:ascii="Times New Roman" w:hAnsi="Times New Roman"/>
          <w:sz w:val="20"/>
          <w:szCs w:val="20"/>
        </w:rPr>
        <w:t xml:space="preserve"> МА-4129;Мотор лодочный Вихрь; Пилорама</w:t>
      </w:r>
      <w:proofErr w:type="gramStart"/>
      <w:r w:rsidRPr="002F5D25">
        <w:rPr>
          <w:rFonts w:ascii="Times New Roman" w:hAnsi="Times New Roman"/>
          <w:sz w:val="20"/>
          <w:szCs w:val="20"/>
        </w:rPr>
        <w:t>;В</w:t>
      </w:r>
      <w:proofErr w:type="gramEnd"/>
      <w:r w:rsidRPr="002F5D25">
        <w:rPr>
          <w:rFonts w:ascii="Times New Roman" w:hAnsi="Times New Roman"/>
          <w:sz w:val="20"/>
          <w:szCs w:val="20"/>
        </w:rPr>
        <w:t xml:space="preserve">АЗ-2121 М 767 </w:t>
      </w:r>
      <w:proofErr w:type="spellStart"/>
      <w:r w:rsidRPr="002F5D25">
        <w:rPr>
          <w:rFonts w:ascii="Times New Roman" w:hAnsi="Times New Roman"/>
          <w:sz w:val="20"/>
          <w:szCs w:val="20"/>
        </w:rPr>
        <w:t>ОУ;Плуг</w:t>
      </w:r>
      <w:proofErr w:type="spellEnd"/>
      <w:r w:rsidRPr="002F5D25">
        <w:rPr>
          <w:rFonts w:ascii="Times New Roman" w:hAnsi="Times New Roman"/>
          <w:sz w:val="20"/>
          <w:szCs w:val="20"/>
        </w:rPr>
        <w:t xml:space="preserve"> ПЛН 4-3 в кол-ве 6 </w:t>
      </w:r>
      <w:proofErr w:type="spellStart"/>
      <w:r w:rsidRPr="002F5D25">
        <w:rPr>
          <w:rFonts w:ascii="Times New Roman" w:hAnsi="Times New Roman"/>
          <w:sz w:val="20"/>
          <w:szCs w:val="20"/>
        </w:rPr>
        <w:t>шт.;Плуг</w:t>
      </w:r>
      <w:proofErr w:type="spellEnd"/>
      <w:r w:rsidRPr="002F5D25">
        <w:rPr>
          <w:rFonts w:ascii="Times New Roman" w:hAnsi="Times New Roman"/>
          <w:sz w:val="20"/>
          <w:szCs w:val="20"/>
        </w:rPr>
        <w:t xml:space="preserve"> ПЛН 8-40 в кол-ве 2 шт.;ГАЗ-310290 Волга К 291 </w:t>
      </w:r>
      <w:proofErr w:type="spellStart"/>
      <w:r w:rsidRPr="002F5D25">
        <w:rPr>
          <w:rFonts w:ascii="Times New Roman" w:hAnsi="Times New Roman"/>
          <w:sz w:val="20"/>
          <w:szCs w:val="20"/>
        </w:rPr>
        <w:t>РС;Погрузчик</w:t>
      </w:r>
      <w:proofErr w:type="spellEnd"/>
      <w:r w:rsidRPr="002F5D25">
        <w:rPr>
          <w:rFonts w:ascii="Times New Roman" w:hAnsi="Times New Roman"/>
          <w:sz w:val="20"/>
          <w:szCs w:val="20"/>
        </w:rPr>
        <w:t xml:space="preserve"> ПФП 1,2; </w:t>
      </w:r>
      <w:proofErr w:type="spellStart"/>
      <w:r w:rsidRPr="002F5D25">
        <w:rPr>
          <w:rFonts w:ascii="Times New Roman" w:hAnsi="Times New Roman"/>
          <w:sz w:val="20"/>
          <w:szCs w:val="20"/>
        </w:rPr>
        <w:t>Пресподборщик</w:t>
      </w:r>
      <w:proofErr w:type="spellEnd"/>
      <w:r w:rsidRPr="002F5D25">
        <w:rPr>
          <w:rFonts w:ascii="Times New Roman" w:hAnsi="Times New Roman"/>
          <w:sz w:val="20"/>
          <w:szCs w:val="20"/>
        </w:rPr>
        <w:t xml:space="preserve"> ПРП 1,6 в кол-ве 2 </w:t>
      </w:r>
      <w:proofErr w:type="spellStart"/>
      <w:r w:rsidRPr="002F5D25">
        <w:rPr>
          <w:rFonts w:ascii="Times New Roman" w:hAnsi="Times New Roman"/>
          <w:sz w:val="20"/>
          <w:szCs w:val="20"/>
        </w:rPr>
        <w:t>шт.;Принтер</w:t>
      </w:r>
      <w:proofErr w:type="spellEnd"/>
      <w:r w:rsidRPr="002F5D25">
        <w:rPr>
          <w:rFonts w:ascii="Times New Roman" w:hAnsi="Times New Roman"/>
          <w:sz w:val="20"/>
          <w:szCs w:val="20"/>
        </w:rPr>
        <w:t xml:space="preserve">; Прицеп 2ПТС-4М в кол-ве 10 </w:t>
      </w:r>
      <w:proofErr w:type="spellStart"/>
      <w:r w:rsidRPr="002F5D25">
        <w:rPr>
          <w:rFonts w:ascii="Times New Roman" w:hAnsi="Times New Roman"/>
          <w:sz w:val="20"/>
          <w:szCs w:val="20"/>
        </w:rPr>
        <w:t>шт</w:t>
      </w:r>
      <w:proofErr w:type="spellEnd"/>
      <w:r w:rsidRPr="002F5D25">
        <w:rPr>
          <w:rFonts w:ascii="Times New Roman" w:hAnsi="Times New Roman"/>
          <w:sz w:val="20"/>
          <w:szCs w:val="20"/>
        </w:rPr>
        <w:t>.;</w:t>
      </w:r>
      <w:proofErr w:type="spellStart"/>
      <w:r w:rsidRPr="002F5D25">
        <w:rPr>
          <w:rFonts w:ascii="Times New Roman" w:hAnsi="Times New Roman"/>
          <w:sz w:val="20"/>
          <w:szCs w:val="20"/>
        </w:rPr>
        <w:t>Разбрасыватель;ГАЗ</w:t>
      </w:r>
      <w:proofErr w:type="spellEnd"/>
      <w:r w:rsidRPr="002F5D25">
        <w:rPr>
          <w:rFonts w:ascii="Times New Roman" w:hAnsi="Times New Roman"/>
          <w:sz w:val="20"/>
          <w:szCs w:val="20"/>
        </w:rPr>
        <w:t xml:space="preserve"> САЗ-3507 В 357 </w:t>
      </w:r>
      <w:proofErr w:type="spellStart"/>
      <w:r w:rsidRPr="002F5D25">
        <w:rPr>
          <w:rFonts w:ascii="Times New Roman" w:hAnsi="Times New Roman"/>
          <w:sz w:val="20"/>
          <w:szCs w:val="20"/>
        </w:rPr>
        <w:t>СУ;Радио</w:t>
      </w:r>
      <w:proofErr w:type="spellEnd"/>
      <w:r w:rsidRPr="002F5D25">
        <w:rPr>
          <w:rFonts w:ascii="Times New Roman" w:hAnsi="Times New Roman"/>
          <w:sz w:val="20"/>
          <w:szCs w:val="20"/>
        </w:rPr>
        <w:t xml:space="preserve"> </w:t>
      </w:r>
      <w:proofErr w:type="spellStart"/>
      <w:r w:rsidRPr="002F5D25">
        <w:rPr>
          <w:rFonts w:ascii="Times New Roman" w:hAnsi="Times New Roman"/>
          <w:sz w:val="20"/>
          <w:szCs w:val="20"/>
        </w:rPr>
        <w:t>телефон;Самоходная</w:t>
      </w:r>
      <w:proofErr w:type="spellEnd"/>
      <w:r w:rsidRPr="002F5D25">
        <w:rPr>
          <w:rFonts w:ascii="Times New Roman" w:hAnsi="Times New Roman"/>
          <w:sz w:val="20"/>
          <w:szCs w:val="20"/>
        </w:rPr>
        <w:t xml:space="preserve"> машина "УЭС-280";Сварочный ТДМ-401;Сварочный агрегат АСБ 305;Сеялка СЗБ 3,6 в кол-ве 6 </w:t>
      </w:r>
      <w:proofErr w:type="spellStart"/>
      <w:r w:rsidRPr="002F5D25">
        <w:rPr>
          <w:rFonts w:ascii="Times New Roman" w:hAnsi="Times New Roman"/>
          <w:sz w:val="20"/>
          <w:szCs w:val="20"/>
        </w:rPr>
        <w:t>шт</w:t>
      </w:r>
      <w:proofErr w:type="spellEnd"/>
      <w:r w:rsidRPr="002F5D25">
        <w:rPr>
          <w:rFonts w:ascii="Times New Roman" w:hAnsi="Times New Roman"/>
          <w:sz w:val="20"/>
          <w:szCs w:val="20"/>
        </w:rPr>
        <w:t>.</w:t>
      </w:r>
      <w:proofErr w:type="gramStart"/>
      <w:r w:rsidRPr="002F5D25">
        <w:rPr>
          <w:rFonts w:ascii="Times New Roman" w:hAnsi="Times New Roman"/>
          <w:sz w:val="20"/>
          <w:szCs w:val="20"/>
        </w:rPr>
        <w:t>;</w:t>
      </w:r>
      <w:proofErr w:type="spellStart"/>
      <w:r w:rsidRPr="002F5D25">
        <w:rPr>
          <w:rFonts w:ascii="Times New Roman" w:hAnsi="Times New Roman"/>
          <w:sz w:val="20"/>
          <w:szCs w:val="20"/>
        </w:rPr>
        <w:t>Х</w:t>
      </w:r>
      <w:proofErr w:type="gramEnd"/>
      <w:r w:rsidRPr="002F5D25">
        <w:rPr>
          <w:rFonts w:ascii="Times New Roman" w:hAnsi="Times New Roman"/>
          <w:sz w:val="20"/>
          <w:szCs w:val="20"/>
        </w:rPr>
        <w:t>усварна</w:t>
      </w:r>
      <w:proofErr w:type="spellEnd"/>
      <w:r w:rsidRPr="002F5D25">
        <w:rPr>
          <w:rFonts w:ascii="Times New Roman" w:hAnsi="Times New Roman"/>
          <w:sz w:val="20"/>
          <w:szCs w:val="20"/>
        </w:rPr>
        <w:t>-бензопила. Начальная цена 10046041,20 руб. (в том числе НДС). Шаг 10%.</w:t>
      </w:r>
    </w:p>
    <w:p w:rsidR="00CB25FB" w:rsidRPr="002F5D25" w:rsidRDefault="00CB25FB" w:rsidP="00CB25FB">
      <w:pPr>
        <w:pStyle w:val="a3"/>
        <w:jc w:val="both"/>
        <w:rPr>
          <w:rFonts w:ascii="Times New Roman" w:hAnsi="Times New Roman"/>
          <w:sz w:val="20"/>
          <w:szCs w:val="20"/>
        </w:rPr>
      </w:pPr>
      <w:r w:rsidRPr="002F5D25">
        <w:rPr>
          <w:rFonts w:ascii="Times New Roman" w:hAnsi="Times New Roman"/>
          <w:sz w:val="20"/>
          <w:szCs w:val="20"/>
        </w:rPr>
        <w:t xml:space="preserve">Лот №2: Здание животноводческого корпуса на 200 голов (3); здание животноводческого корпуса на 200 голов (тандем); здание животноводческого корпуса на 200 голов (5); здание животноводческого корпуса на 200 голов; здание хлебопекарни-магазина; здание пункта технического обслуживания; здание проходной МТМ; здание МТМ; здание конторы; здание дома животноводов; здание </w:t>
      </w:r>
      <w:proofErr w:type="spellStart"/>
      <w:r w:rsidRPr="002F5D25">
        <w:rPr>
          <w:rFonts w:ascii="Times New Roman" w:hAnsi="Times New Roman"/>
          <w:sz w:val="20"/>
          <w:szCs w:val="20"/>
        </w:rPr>
        <w:t>автогаража</w:t>
      </w:r>
      <w:proofErr w:type="spellEnd"/>
      <w:r w:rsidRPr="002F5D25">
        <w:rPr>
          <w:rFonts w:ascii="Times New Roman" w:hAnsi="Times New Roman"/>
          <w:sz w:val="20"/>
          <w:szCs w:val="20"/>
        </w:rPr>
        <w:t>; Зерносклад на 2000 тонн в кол-ве 2 шт</w:t>
      </w:r>
      <w:proofErr w:type="gramStart"/>
      <w:r w:rsidRPr="002F5D25">
        <w:rPr>
          <w:rFonts w:ascii="Times New Roman" w:hAnsi="Times New Roman"/>
          <w:sz w:val="20"/>
          <w:szCs w:val="20"/>
        </w:rPr>
        <w:t>;м</w:t>
      </w:r>
      <w:proofErr w:type="gramEnd"/>
      <w:r w:rsidRPr="002F5D25">
        <w:rPr>
          <w:rFonts w:ascii="Times New Roman" w:hAnsi="Times New Roman"/>
          <w:sz w:val="20"/>
          <w:szCs w:val="20"/>
        </w:rPr>
        <w:t xml:space="preserve">агазин;Нефтехранилище;ОКЦ-30,кормоцех,дробилка;расш. стоянка </w:t>
      </w:r>
      <w:proofErr w:type="spellStart"/>
      <w:r w:rsidRPr="002F5D25">
        <w:rPr>
          <w:rFonts w:ascii="Times New Roman" w:hAnsi="Times New Roman"/>
          <w:sz w:val="20"/>
          <w:szCs w:val="20"/>
        </w:rPr>
        <w:t>автогаража</w:t>
      </w:r>
      <w:proofErr w:type="spellEnd"/>
      <w:r w:rsidRPr="002F5D25">
        <w:rPr>
          <w:rFonts w:ascii="Times New Roman" w:hAnsi="Times New Roman"/>
          <w:sz w:val="20"/>
          <w:szCs w:val="20"/>
        </w:rPr>
        <w:t xml:space="preserve">; столярный </w:t>
      </w:r>
      <w:proofErr w:type="spellStart"/>
      <w:r w:rsidRPr="002F5D25">
        <w:rPr>
          <w:rFonts w:ascii="Times New Roman" w:hAnsi="Times New Roman"/>
          <w:sz w:val="20"/>
          <w:szCs w:val="20"/>
        </w:rPr>
        <w:t>цех;силосная</w:t>
      </w:r>
      <w:proofErr w:type="spellEnd"/>
      <w:r w:rsidRPr="002F5D25">
        <w:rPr>
          <w:rFonts w:ascii="Times New Roman" w:hAnsi="Times New Roman"/>
          <w:sz w:val="20"/>
          <w:szCs w:val="20"/>
        </w:rPr>
        <w:t xml:space="preserve"> </w:t>
      </w:r>
      <w:proofErr w:type="spellStart"/>
      <w:r w:rsidRPr="002F5D25">
        <w:rPr>
          <w:rFonts w:ascii="Times New Roman" w:hAnsi="Times New Roman"/>
          <w:sz w:val="20"/>
          <w:szCs w:val="20"/>
        </w:rPr>
        <w:t>трапеция;силосная</w:t>
      </w:r>
      <w:proofErr w:type="spellEnd"/>
      <w:r w:rsidRPr="002F5D25">
        <w:rPr>
          <w:rFonts w:ascii="Times New Roman" w:hAnsi="Times New Roman"/>
          <w:sz w:val="20"/>
          <w:szCs w:val="20"/>
        </w:rPr>
        <w:t xml:space="preserve"> </w:t>
      </w:r>
      <w:proofErr w:type="spellStart"/>
      <w:r w:rsidRPr="002F5D25">
        <w:rPr>
          <w:rFonts w:ascii="Times New Roman" w:hAnsi="Times New Roman"/>
          <w:sz w:val="20"/>
          <w:szCs w:val="20"/>
        </w:rPr>
        <w:t>трапеция;теплая</w:t>
      </w:r>
      <w:proofErr w:type="spellEnd"/>
      <w:r w:rsidRPr="002F5D25">
        <w:rPr>
          <w:rFonts w:ascii="Times New Roman" w:hAnsi="Times New Roman"/>
          <w:sz w:val="20"/>
          <w:szCs w:val="20"/>
        </w:rPr>
        <w:t xml:space="preserve"> </w:t>
      </w:r>
      <w:proofErr w:type="spellStart"/>
      <w:r w:rsidRPr="002F5D25">
        <w:rPr>
          <w:rFonts w:ascii="Times New Roman" w:hAnsi="Times New Roman"/>
          <w:sz w:val="20"/>
          <w:szCs w:val="20"/>
        </w:rPr>
        <w:t>стоянка;весовая</w:t>
      </w:r>
      <w:proofErr w:type="spellEnd"/>
      <w:r w:rsidRPr="002F5D25">
        <w:rPr>
          <w:rFonts w:ascii="Times New Roman" w:hAnsi="Times New Roman"/>
          <w:sz w:val="20"/>
          <w:szCs w:val="20"/>
        </w:rPr>
        <w:t xml:space="preserve"> 1000 </w:t>
      </w:r>
      <w:proofErr w:type="spellStart"/>
      <w:r w:rsidRPr="002F5D25">
        <w:rPr>
          <w:rFonts w:ascii="Times New Roman" w:hAnsi="Times New Roman"/>
          <w:sz w:val="20"/>
          <w:szCs w:val="20"/>
        </w:rPr>
        <w:t>тонн;зерносклад</w:t>
      </w:r>
      <w:proofErr w:type="spellEnd"/>
      <w:r w:rsidRPr="002F5D25">
        <w:rPr>
          <w:rFonts w:ascii="Times New Roman" w:hAnsi="Times New Roman"/>
          <w:sz w:val="20"/>
          <w:szCs w:val="20"/>
        </w:rPr>
        <w:t xml:space="preserve"> на 1000 тонн;КЗС-20;телятник на 280 </w:t>
      </w:r>
      <w:proofErr w:type="spellStart"/>
      <w:r w:rsidRPr="002F5D25">
        <w:rPr>
          <w:rFonts w:ascii="Times New Roman" w:hAnsi="Times New Roman"/>
          <w:sz w:val="20"/>
          <w:szCs w:val="20"/>
        </w:rPr>
        <w:t>голов;силосная</w:t>
      </w:r>
      <w:proofErr w:type="spellEnd"/>
      <w:r w:rsidRPr="002F5D25">
        <w:rPr>
          <w:rFonts w:ascii="Times New Roman" w:hAnsi="Times New Roman"/>
          <w:sz w:val="20"/>
          <w:szCs w:val="20"/>
        </w:rPr>
        <w:t xml:space="preserve"> </w:t>
      </w:r>
      <w:proofErr w:type="spellStart"/>
      <w:r w:rsidRPr="002F5D25">
        <w:rPr>
          <w:rFonts w:ascii="Times New Roman" w:hAnsi="Times New Roman"/>
          <w:sz w:val="20"/>
          <w:szCs w:val="20"/>
        </w:rPr>
        <w:t>траншея;силосная</w:t>
      </w:r>
      <w:proofErr w:type="spellEnd"/>
      <w:r w:rsidRPr="002F5D25">
        <w:rPr>
          <w:rFonts w:ascii="Times New Roman" w:hAnsi="Times New Roman"/>
          <w:sz w:val="20"/>
          <w:szCs w:val="20"/>
        </w:rPr>
        <w:t xml:space="preserve"> траншея. Начальная цена: 8400382,20 руб. (в том числе НДС). Шаг 10%</w:t>
      </w:r>
    </w:p>
    <w:p w:rsidR="00CB25FB" w:rsidRPr="002F5D25" w:rsidRDefault="00CB25FB" w:rsidP="00CB25FB">
      <w:pPr>
        <w:pStyle w:val="a3"/>
        <w:jc w:val="both"/>
        <w:rPr>
          <w:rFonts w:ascii="Times New Roman" w:hAnsi="Times New Roman"/>
          <w:sz w:val="20"/>
          <w:szCs w:val="20"/>
        </w:rPr>
      </w:pPr>
      <w:r w:rsidRPr="002F5D25">
        <w:rPr>
          <w:rFonts w:ascii="Times New Roman" w:hAnsi="Times New Roman"/>
          <w:sz w:val="20"/>
          <w:szCs w:val="20"/>
        </w:rPr>
        <w:t xml:space="preserve">Лот №3: </w:t>
      </w:r>
      <w:proofErr w:type="spellStart"/>
      <w:r w:rsidRPr="002F5D25">
        <w:rPr>
          <w:rFonts w:ascii="Times New Roman" w:hAnsi="Times New Roman"/>
          <w:sz w:val="20"/>
          <w:szCs w:val="20"/>
        </w:rPr>
        <w:t>Волкообразователь</w:t>
      </w:r>
      <w:proofErr w:type="spellEnd"/>
      <w:r w:rsidRPr="002F5D25">
        <w:rPr>
          <w:rFonts w:ascii="Times New Roman" w:hAnsi="Times New Roman"/>
          <w:sz w:val="20"/>
          <w:szCs w:val="20"/>
        </w:rPr>
        <w:t xml:space="preserve"> </w:t>
      </w:r>
      <w:proofErr w:type="spellStart"/>
      <w:r w:rsidRPr="002F5D25">
        <w:rPr>
          <w:rFonts w:ascii="Times New Roman" w:hAnsi="Times New Roman"/>
          <w:sz w:val="20"/>
          <w:szCs w:val="20"/>
        </w:rPr>
        <w:t>двухроторный</w:t>
      </w:r>
      <w:proofErr w:type="spellEnd"/>
      <w:r w:rsidRPr="002F5D25">
        <w:rPr>
          <w:rFonts w:ascii="Times New Roman" w:hAnsi="Times New Roman"/>
          <w:sz w:val="20"/>
          <w:szCs w:val="20"/>
        </w:rPr>
        <w:t xml:space="preserve"> EUROTOP 651 А </w:t>
      </w:r>
      <w:proofErr w:type="spellStart"/>
      <w:r w:rsidRPr="002F5D25">
        <w:rPr>
          <w:rFonts w:ascii="Times New Roman" w:hAnsi="Times New Roman"/>
          <w:sz w:val="20"/>
          <w:szCs w:val="20"/>
        </w:rPr>
        <w:t>Multistat;Трактор</w:t>
      </w:r>
      <w:proofErr w:type="spellEnd"/>
      <w:r w:rsidRPr="002F5D25">
        <w:rPr>
          <w:rFonts w:ascii="Times New Roman" w:hAnsi="Times New Roman"/>
          <w:sz w:val="20"/>
          <w:szCs w:val="20"/>
        </w:rPr>
        <w:t xml:space="preserve"> </w:t>
      </w:r>
      <w:proofErr w:type="spellStart"/>
      <w:r w:rsidRPr="002F5D25">
        <w:rPr>
          <w:rFonts w:ascii="Times New Roman" w:hAnsi="Times New Roman"/>
          <w:sz w:val="20"/>
          <w:szCs w:val="20"/>
        </w:rPr>
        <w:t>Беларус</w:t>
      </w:r>
      <w:proofErr w:type="spellEnd"/>
      <w:r w:rsidRPr="002F5D25">
        <w:rPr>
          <w:rFonts w:ascii="Times New Roman" w:hAnsi="Times New Roman"/>
          <w:sz w:val="20"/>
          <w:szCs w:val="20"/>
        </w:rPr>
        <w:t xml:space="preserve"> 82,1;Трактор </w:t>
      </w:r>
      <w:proofErr w:type="spellStart"/>
      <w:r w:rsidRPr="002F5D25">
        <w:rPr>
          <w:rFonts w:ascii="Times New Roman" w:hAnsi="Times New Roman"/>
          <w:sz w:val="20"/>
          <w:szCs w:val="20"/>
        </w:rPr>
        <w:t>Беларус</w:t>
      </w:r>
      <w:proofErr w:type="spellEnd"/>
      <w:r w:rsidRPr="002F5D25">
        <w:rPr>
          <w:rFonts w:ascii="Times New Roman" w:hAnsi="Times New Roman"/>
          <w:sz w:val="20"/>
          <w:szCs w:val="20"/>
        </w:rPr>
        <w:t xml:space="preserve"> 82,1;Комбайн зерноуборочный самоходный "Енисей 1200 1НМ-33КЭ"</w:t>
      </w:r>
      <w:proofErr w:type="gramStart"/>
      <w:r w:rsidRPr="002F5D25">
        <w:rPr>
          <w:rFonts w:ascii="Times New Roman" w:hAnsi="Times New Roman"/>
          <w:sz w:val="20"/>
          <w:szCs w:val="20"/>
        </w:rPr>
        <w:t>;К</w:t>
      </w:r>
      <w:proofErr w:type="gramEnd"/>
      <w:r w:rsidRPr="002F5D25">
        <w:rPr>
          <w:rFonts w:ascii="Times New Roman" w:hAnsi="Times New Roman"/>
          <w:sz w:val="20"/>
          <w:szCs w:val="20"/>
        </w:rPr>
        <w:t>омбайн зерноуборочный самоходный "Енисей 12001НМ-33КЭ";Косилка дисковая NOVADISC;Косилка-плющилка;ПКУ-0,8-5 Ковш (0,8куб.);Погрузчик-</w:t>
      </w:r>
      <w:proofErr w:type="spellStart"/>
      <w:r w:rsidRPr="002F5D25">
        <w:rPr>
          <w:rFonts w:ascii="Times New Roman" w:hAnsi="Times New Roman"/>
          <w:sz w:val="20"/>
          <w:szCs w:val="20"/>
        </w:rPr>
        <w:t>копновоз</w:t>
      </w:r>
      <w:proofErr w:type="spellEnd"/>
      <w:r w:rsidRPr="002F5D25">
        <w:rPr>
          <w:rFonts w:ascii="Times New Roman" w:hAnsi="Times New Roman"/>
          <w:sz w:val="20"/>
          <w:szCs w:val="20"/>
        </w:rPr>
        <w:t xml:space="preserve"> универсальный без рабочих органов ПКУ-0,8;Разбрасыватель </w:t>
      </w:r>
      <w:proofErr w:type="spellStart"/>
      <w:r w:rsidRPr="002F5D25">
        <w:rPr>
          <w:rFonts w:ascii="Times New Roman" w:hAnsi="Times New Roman"/>
          <w:sz w:val="20"/>
          <w:szCs w:val="20"/>
        </w:rPr>
        <w:t>Kverneland</w:t>
      </w:r>
      <w:proofErr w:type="spellEnd"/>
      <w:r w:rsidRPr="002F5D25">
        <w:rPr>
          <w:rFonts w:ascii="Times New Roman" w:hAnsi="Times New Roman"/>
          <w:sz w:val="20"/>
          <w:szCs w:val="20"/>
        </w:rPr>
        <w:t xml:space="preserve"> KV-RO-M; </w:t>
      </w:r>
      <w:proofErr w:type="spellStart"/>
      <w:r w:rsidRPr="002F5D25">
        <w:rPr>
          <w:rFonts w:ascii="Times New Roman" w:hAnsi="Times New Roman"/>
          <w:sz w:val="20"/>
          <w:szCs w:val="20"/>
        </w:rPr>
        <w:t>Измельчитель</w:t>
      </w:r>
      <w:proofErr w:type="spellEnd"/>
      <w:r w:rsidRPr="002F5D25">
        <w:rPr>
          <w:rFonts w:ascii="Times New Roman" w:hAnsi="Times New Roman"/>
          <w:sz w:val="20"/>
          <w:szCs w:val="20"/>
        </w:rPr>
        <w:t>-смеситель раздатчик кормов ИСКР-12.Нач. цена 4379220,00 рублей (в том числе НДС).Шаг 5%.</w:t>
      </w:r>
    </w:p>
    <w:p w:rsidR="00CB25FB" w:rsidRPr="002F5D25" w:rsidRDefault="00CB25FB" w:rsidP="00CB25FB">
      <w:pPr>
        <w:pStyle w:val="a3"/>
        <w:jc w:val="both"/>
        <w:rPr>
          <w:rFonts w:ascii="Times New Roman" w:hAnsi="Times New Roman"/>
          <w:sz w:val="20"/>
          <w:szCs w:val="20"/>
        </w:rPr>
      </w:pPr>
      <w:r w:rsidRPr="002F5D25">
        <w:rPr>
          <w:rFonts w:ascii="Times New Roman" w:hAnsi="Times New Roman"/>
          <w:sz w:val="20"/>
          <w:szCs w:val="20"/>
        </w:rPr>
        <w:t>Лот№ 4: Комбайн ДОН-680. Начальная цена 1449900,00 рублей (в том числе НДС). Шаг 5%.</w:t>
      </w:r>
    </w:p>
    <w:p w:rsidR="00CB25FB" w:rsidRPr="002F5D25" w:rsidRDefault="00CB25FB" w:rsidP="00CB25FB">
      <w:pPr>
        <w:pStyle w:val="a3"/>
        <w:jc w:val="both"/>
        <w:rPr>
          <w:rFonts w:ascii="Times New Roman" w:hAnsi="Times New Roman"/>
          <w:sz w:val="20"/>
          <w:szCs w:val="20"/>
        </w:rPr>
      </w:pPr>
      <w:r w:rsidRPr="002F5D25">
        <w:rPr>
          <w:rFonts w:ascii="Times New Roman" w:hAnsi="Times New Roman"/>
          <w:sz w:val="20"/>
          <w:szCs w:val="20"/>
        </w:rPr>
        <w:t xml:space="preserve">Торги по Лотам №1, 2 и 4 на сайте </w:t>
      </w:r>
      <w:proofErr w:type="spellStart"/>
      <w:r w:rsidRPr="002F5D25">
        <w:rPr>
          <w:rFonts w:ascii="Times New Roman" w:hAnsi="Times New Roman"/>
          <w:sz w:val="20"/>
          <w:szCs w:val="20"/>
        </w:rPr>
        <w:t>электр</w:t>
      </w:r>
      <w:proofErr w:type="spellEnd"/>
      <w:r w:rsidRPr="002F5D25">
        <w:rPr>
          <w:rFonts w:ascii="Times New Roman" w:hAnsi="Times New Roman"/>
          <w:sz w:val="20"/>
          <w:szCs w:val="20"/>
        </w:rPr>
        <w:t xml:space="preserve">. площадки </w:t>
      </w:r>
      <w:hyperlink r:id="rId5" w:history="1">
        <w:r w:rsidRPr="002F5D25">
          <w:rPr>
            <w:rFonts w:ascii="Times New Roman" w:hAnsi="Times New Roman"/>
            <w:sz w:val="20"/>
            <w:szCs w:val="20"/>
          </w:rPr>
          <w:t>www.selt-online.ru</w:t>
        </w:r>
      </w:hyperlink>
      <w:r w:rsidRPr="002F5D25">
        <w:rPr>
          <w:rFonts w:ascii="Times New Roman" w:hAnsi="Times New Roman"/>
          <w:sz w:val="20"/>
          <w:szCs w:val="20"/>
        </w:rPr>
        <w:t xml:space="preserve">, по Лоту №3 на сайте </w:t>
      </w:r>
      <w:hyperlink r:id="rId6" w:history="1">
        <w:r w:rsidRPr="002F5D25">
          <w:rPr>
            <w:rFonts w:ascii="Times New Roman" w:hAnsi="Times New Roman"/>
            <w:sz w:val="20"/>
            <w:szCs w:val="20"/>
          </w:rPr>
          <w:t>www.m-ets.ru</w:t>
        </w:r>
      </w:hyperlink>
      <w:r w:rsidRPr="002F5D25">
        <w:rPr>
          <w:rFonts w:ascii="Times New Roman" w:hAnsi="Times New Roman"/>
          <w:sz w:val="20"/>
          <w:szCs w:val="20"/>
        </w:rPr>
        <w:t xml:space="preserve"> Торги по всем лотам 18.09.2012 в 12.00.</w:t>
      </w:r>
    </w:p>
    <w:p w:rsidR="00CB25FB" w:rsidRPr="002F5D25" w:rsidRDefault="00CB25FB" w:rsidP="00CB25FB">
      <w:pPr>
        <w:pStyle w:val="a3"/>
        <w:jc w:val="both"/>
        <w:rPr>
          <w:rFonts w:ascii="Times New Roman" w:hAnsi="Times New Roman"/>
          <w:sz w:val="20"/>
          <w:szCs w:val="20"/>
        </w:rPr>
      </w:pPr>
      <w:r w:rsidRPr="002F5D25">
        <w:rPr>
          <w:rFonts w:ascii="Times New Roman" w:hAnsi="Times New Roman"/>
          <w:sz w:val="20"/>
          <w:szCs w:val="20"/>
        </w:rPr>
        <w:t xml:space="preserve">Заявки по всем лотам принимаются с 13.08.2012 по 14.09.2012 с 10.00 до 15.00 </w:t>
      </w:r>
      <w:proofErr w:type="spellStart"/>
      <w:r w:rsidRPr="002F5D25">
        <w:rPr>
          <w:rFonts w:ascii="Times New Roman" w:hAnsi="Times New Roman"/>
          <w:sz w:val="20"/>
          <w:szCs w:val="20"/>
        </w:rPr>
        <w:t>электр</w:t>
      </w:r>
      <w:proofErr w:type="spellEnd"/>
      <w:r w:rsidRPr="002F5D25">
        <w:rPr>
          <w:rFonts w:ascii="Times New Roman" w:hAnsi="Times New Roman"/>
          <w:sz w:val="20"/>
          <w:szCs w:val="20"/>
        </w:rPr>
        <w:t xml:space="preserve">. площадкой в форме </w:t>
      </w:r>
      <w:proofErr w:type="spellStart"/>
      <w:r w:rsidRPr="002F5D25">
        <w:rPr>
          <w:rFonts w:ascii="Times New Roman" w:hAnsi="Times New Roman"/>
          <w:sz w:val="20"/>
          <w:szCs w:val="20"/>
        </w:rPr>
        <w:t>электр</w:t>
      </w:r>
      <w:proofErr w:type="spellEnd"/>
      <w:r w:rsidRPr="002F5D25">
        <w:rPr>
          <w:rFonts w:ascii="Times New Roman" w:hAnsi="Times New Roman"/>
          <w:sz w:val="20"/>
          <w:szCs w:val="20"/>
        </w:rPr>
        <w:t xml:space="preserve">. документа по  Лотам №1, 2 и 4 на </w:t>
      </w:r>
      <w:hyperlink r:id="rId7" w:history="1">
        <w:r w:rsidRPr="002F5D25">
          <w:rPr>
            <w:rFonts w:ascii="Times New Roman" w:hAnsi="Times New Roman"/>
            <w:sz w:val="20"/>
            <w:szCs w:val="20"/>
          </w:rPr>
          <w:t>www.selt-online.ru</w:t>
        </w:r>
      </w:hyperlink>
      <w:r w:rsidRPr="002F5D25">
        <w:rPr>
          <w:rFonts w:ascii="Times New Roman" w:hAnsi="Times New Roman"/>
          <w:sz w:val="20"/>
          <w:szCs w:val="20"/>
        </w:rPr>
        <w:t xml:space="preserve">, по Лоту №3 </w:t>
      </w:r>
      <w:proofErr w:type="gramStart"/>
      <w:r w:rsidRPr="002F5D25">
        <w:rPr>
          <w:rFonts w:ascii="Times New Roman" w:hAnsi="Times New Roman"/>
          <w:sz w:val="20"/>
          <w:szCs w:val="20"/>
        </w:rPr>
        <w:t>на</w:t>
      </w:r>
      <w:proofErr w:type="gramEnd"/>
      <w:r w:rsidRPr="002F5D25">
        <w:rPr>
          <w:rFonts w:ascii="Times New Roman" w:hAnsi="Times New Roman"/>
          <w:sz w:val="20"/>
          <w:szCs w:val="20"/>
        </w:rPr>
        <w:t xml:space="preserve"> </w:t>
      </w:r>
      <w:hyperlink r:id="rId8" w:history="1">
        <w:r w:rsidRPr="002F5D25">
          <w:rPr>
            <w:rFonts w:ascii="Times New Roman" w:hAnsi="Times New Roman"/>
            <w:sz w:val="20"/>
            <w:szCs w:val="20"/>
          </w:rPr>
          <w:t>www.m-ets.ru</w:t>
        </w:r>
      </w:hyperlink>
      <w:r w:rsidRPr="002F5D25">
        <w:rPr>
          <w:rFonts w:ascii="Times New Roman" w:hAnsi="Times New Roman"/>
          <w:sz w:val="20"/>
          <w:szCs w:val="20"/>
        </w:rPr>
        <w:t>.</w:t>
      </w:r>
    </w:p>
    <w:p w:rsidR="00CB25FB" w:rsidRPr="002F5D25" w:rsidRDefault="00CB25FB" w:rsidP="00CB25FB">
      <w:pPr>
        <w:pStyle w:val="a3"/>
        <w:jc w:val="both"/>
        <w:rPr>
          <w:rFonts w:ascii="Times New Roman" w:hAnsi="Times New Roman"/>
          <w:sz w:val="20"/>
          <w:szCs w:val="20"/>
        </w:rPr>
      </w:pPr>
      <w:proofErr w:type="gramStart"/>
      <w:r w:rsidRPr="002F5D25">
        <w:rPr>
          <w:rFonts w:ascii="Times New Roman" w:hAnsi="Times New Roman"/>
          <w:sz w:val="20"/>
          <w:szCs w:val="20"/>
        </w:rPr>
        <w:t>К заявке прилагаются: выписка из ЕГРЮЛ оригинал или нотариальная копия (для юр. лица), выписка из ЕГРИП оригинал или нотариальная копия (для ИП), копии документов, удостоверяющих личность (для физ. лица), надлежащим образом заверенный перевод на русский язык документов о гос. регистрации юр. лица или гос. регистрации физ. лица в качестве ИП в соответствии с законодательством соответствующего государства (для иностранного лица);</w:t>
      </w:r>
      <w:proofErr w:type="gramEnd"/>
      <w:r w:rsidRPr="002F5D25">
        <w:rPr>
          <w:rFonts w:ascii="Times New Roman" w:hAnsi="Times New Roman"/>
          <w:sz w:val="20"/>
          <w:szCs w:val="20"/>
        </w:rPr>
        <w:t xml:space="preserve"> документ, подтверждающий полномочия лица на осуществление действий от имени заявителя, платежный документ, подтверждающий внесение задатка, решение об одобрении крупной сделки (если для претендента сделка крупная). </w:t>
      </w:r>
    </w:p>
    <w:p w:rsidR="00CB25FB" w:rsidRPr="002F5D25" w:rsidRDefault="00CB25FB" w:rsidP="00CB25FB">
      <w:pPr>
        <w:pStyle w:val="a3"/>
        <w:jc w:val="both"/>
        <w:rPr>
          <w:rFonts w:ascii="Times New Roman" w:hAnsi="Times New Roman"/>
          <w:sz w:val="20"/>
          <w:szCs w:val="20"/>
        </w:rPr>
      </w:pPr>
      <w:r w:rsidRPr="002F5D25">
        <w:rPr>
          <w:rFonts w:ascii="Times New Roman" w:hAnsi="Times New Roman"/>
          <w:sz w:val="20"/>
          <w:szCs w:val="20"/>
        </w:rPr>
        <w:t xml:space="preserve">Решение о допуске заявителей к участию в торгах оформляется протоколом об определении участников торгов. </w:t>
      </w:r>
    </w:p>
    <w:p w:rsidR="00CB25FB" w:rsidRPr="002F5D25" w:rsidRDefault="00CB25FB" w:rsidP="00CB25FB">
      <w:pPr>
        <w:pStyle w:val="a3"/>
        <w:jc w:val="both"/>
        <w:rPr>
          <w:rFonts w:ascii="Times New Roman" w:hAnsi="Times New Roman"/>
          <w:sz w:val="20"/>
          <w:szCs w:val="20"/>
        </w:rPr>
      </w:pPr>
      <w:r w:rsidRPr="002F5D25">
        <w:rPr>
          <w:rFonts w:ascii="Times New Roman" w:hAnsi="Times New Roman"/>
          <w:sz w:val="20"/>
          <w:szCs w:val="20"/>
        </w:rPr>
        <w:t xml:space="preserve">Задаток 10% (без НДС) по реквизитам: ООО «Аврора Кредит» ИНН 7715880910, КПП 771501001 </w:t>
      </w:r>
      <w:proofErr w:type="gramStart"/>
      <w:r w:rsidRPr="002F5D25">
        <w:rPr>
          <w:rFonts w:ascii="Times New Roman" w:hAnsi="Times New Roman"/>
          <w:sz w:val="20"/>
          <w:szCs w:val="20"/>
        </w:rPr>
        <w:t>р</w:t>
      </w:r>
      <w:proofErr w:type="gramEnd"/>
      <w:r w:rsidRPr="002F5D25">
        <w:rPr>
          <w:rFonts w:ascii="Times New Roman" w:hAnsi="Times New Roman"/>
          <w:sz w:val="20"/>
          <w:szCs w:val="20"/>
        </w:rPr>
        <w:t xml:space="preserve">/с 40702810300210084871 Филиал ОАО «МДМ Банк» в г. Москва г. Москва к/с 30101810900000000495, БИК 044525495 </w:t>
      </w:r>
    </w:p>
    <w:p w:rsidR="00CB25FB" w:rsidRPr="002F5D25" w:rsidRDefault="00CB25FB" w:rsidP="00CB25FB">
      <w:pPr>
        <w:pStyle w:val="a3"/>
        <w:jc w:val="both"/>
        <w:rPr>
          <w:rFonts w:ascii="Times New Roman" w:hAnsi="Times New Roman"/>
          <w:sz w:val="20"/>
          <w:szCs w:val="20"/>
        </w:rPr>
      </w:pPr>
      <w:r w:rsidRPr="002F5D25">
        <w:rPr>
          <w:rFonts w:ascii="Times New Roman" w:hAnsi="Times New Roman"/>
          <w:sz w:val="20"/>
          <w:szCs w:val="20"/>
        </w:rPr>
        <w:t xml:space="preserve">Договор о задатке и проект договора к-п на </w:t>
      </w:r>
      <w:proofErr w:type="spellStart"/>
      <w:proofErr w:type="gramStart"/>
      <w:r w:rsidRPr="002F5D25">
        <w:rPr>
          <w:rFonts w:ascii="Times New Roman" w:hAnsi="Times New Roman"/>
          <w:sz w:val="20"/>
          <w:szCs w:val="20"/>
        </w:rPr>
        <w:t>на</w:t>
      </w:r>
      <w:proofErr w:type="spellEnd"/>
      <w:proofErr w:type="gramEnd"/>
      <w:r w:rsidRPr="002F5D25">
        <w:rPr>
          <w:rFonts w:ascii="Times New Roman" w:hAnsi="Times New Roman"/>
          <w:sz w:val="20"/>
          <w:szCs w:val="20"/>
        </w:rPr>
        <w:t xml:space="preserve"> сайте </w:t>
      </w:r>
      <w:proofErr w:type="spellStart"/>
      <w:r w:rsidRPr="002F5D25">
        <w:rPr>
          <w:rFonts w:ascii="Times New Roman" w:hAnsi="Times New Roman"/>
          <w:sz w:val="20"/>
          <w:szCs w:val="20"/>
        </w:rPr>
        <w:t>электр</w:t>
      </w:r>
      <w:proofErr w:type="spellEnd"/>
      <w:r w:rsidRPr="002F5D25">
        <w:rPr>
          <w:rFonts w:ascii="Times New Roman" w:hAnsi="Times New Roman"/>
          <w:sz w:val="20"/>
          <w:szCs w:val="20"/>
        </w:rPr>
        <w:t xml:space="preserve">. площадки по  Лотам №1, 2 и 4 на </w:t>
      </w:r>
      <w:hyperlink r:id="rId9" w:history="1">
        <w:r w:rsidRPr="002F5D25">
          <w:rPr>
            <w:rFonts w:ascii="Times New Roman" w:hAnsi="Times New Roman"/>
            <w:sz w:val="20"/>
            <w:szCs w:val="20"/>
          </w:rPr>
          <w:t>www.selt-online.ru</w:t>
        </w:r>
      </w:hyperlink>
      <w:r w:rsidRPr="002F5D25">
        <w:rPr>
          <w:rFonts w:ascii="Times New Roman" w:hAnsi="Times New Roman"/>
          <w:sz w:val="20"/>
          <w:szCs w:val="20"/>
        </w:rPr>
        <w:t xml:space="preserve">, по Лоту №3 на </w:t>
      </w:r>
      <w:hyperlink r:id="rId10" w:history="1">
        <w:r w:rsidRPr="002F5D25">
          <w:rPr>
            <w:rFonts w:ascii="Times New Roman" w:hAnsi="Times New Roman"/>
            <w:sz w:val="20"/>
            <w:szCs w:val="20"/>
          </w:rPr>
          <w:t>www.m-ets.ru</w:t>
        </w:r>
      </w:hyperlink>
      <w:r w:rsidRPr="002F5D25">
        <w:rPr>
          <w:rFonts w:ascii="Times New Roman" w:hAnsi="Times New Roman"/>
          <w:sz w:val="20"/>
          <w:szCs w:val="20"/>
        </w:rPr>
        <w:t>.</w:t>
      </w:r>
    </w:p>
    <w:p w:rsidR="00CB25FB" w:rsidRPr="002F5D25" w:rsidRDefault="00CB25FB" w:rsidP="00CB25FB">
      <w:pPr>
        <w:pStyle w:val="a3"/>
        <w:jc w:val="both"/>
        <w:rPr>
          <w:rFonts w:ascii="Times New Roman" w:hAnsi="Times New Roman"/>
          <w:sz w:val="20"/>
          <w:szCs w:val="20"/>
        </w:rPr>
      </w:pPr>
      <w:r w:rsidRPr="002F5D25">
        <w:rPr>
          <w:rFonts w:ascii="Times New Roman" w:hAnsi="Times New Roman"/>
          <w:sz w:val="20"/>
          <w:szCs w:val="20"/>
        </w:rPr>
        <w:lastRenderedPageBreak/>
        <w:t xml:space="preserve">Итоги торгов в день торгов в 18.00 по месту проведения торгов. Победителем торгов признается участник, предложивший наибольшую цену за лот. Итоги торгов оформляются протоколом о результатах торгов на электронной площадке. </w:t>
      </w:r>
    </w:p>
    <w:p w:rsidR="00CB25FB" w:rsidRPr="002F5D25" w:rsidRDefault="00CB25FB" w:rsidP="00CB25FB">
      <w:pPr>
        <w:pStyle w:val="a3"/>
        <w:jc w:val="both"/>
        <w:rPr>
          <w:rFonts w:ascii="Times New Roman" w:hAnsi="Times New Roman"/>
          <w:sz w:val="20"/>
          <w:szCs w:val="20"/>
        </w:rPr>
      </w:pPr>
      <w:r w:rsidRPr="002F5D25">
        <w:rPr>
          <w:rFonts w:ascii="Times New Roman" w:hAnsi="Times New Roman"/>
          <w:sz w:val="20"/>
          <w:szCs w:val="20"/>
        </w:rPr>
        <w:t>Договор к-п с победителем подписывается в течени</w:t>
      </w:r>
      <w:proofErr w:type="gramStart"/>
      <w:r w:rsidRPr="002F5D25">
        <w:rPr>
          <w:rFonts w:ascii="Times New Roman" w:hAnsi="Times New Roman"/>
          <w:sz w:val="20"/>
          <w:szCs w:val="20"/>
        </w:rPr>
        <w:t>и</w:t>
      </w:r>
      <w:proofErr w:type="gramEnd"/>
      <w:r w:rsidRPr="002F5D25">
        <w:rPr>
          <w:rFonts w:ascii="Times New Roman" w:hAnsi="Times New Roman"/>
          <w:sz w:val="20"/>
          <w:szCs w:val="20"/>
        </w:rPr>
        <w:t xml:space="preserve"> 10дней, с даты подписания протокола об итогах торгов. Оплата, в течении 30 дней, </w:t>
      </w:r>
      <w:proofErr w:type="gramStart"/>
      <w:r w:rsidRPr="002F5D25">
        <w:rPr>
          <w:rFonts w:ascii="Times New Roman" w:hAnsi="Times New Roman"/>
          <w:sz w:val="20"/>
          <w:szCs w:val="20"/>
        </w:rPr>
        <w:t>с даты заключения</w:t>
      </w:r>
      <w:proofErr w:type="gramEnd"/>
      <w:r w:rsidRPr="002F5D25">
        <w:rPr>
          <w:rFonts w:ascii="Times New Roman" w:hAnsi="Times New Roman"/>
          <w:sz w:val="20"/>
          <w:szCs w:val="20"/>
        </w:rPr>
        <w:t xml:space="preserve"> договора к-п по реквизитам, указанным в Договоре. По ознакомлению 8(495)9885745. </w:t>
      </w:r>
    </w:p>
    <w:p w:rsidR="00CB25FB" w:rsidRPr="002F5D25" w:rsidRDefault="00CB25FB" w:rsidP="00CB25FB">
      <w:pPr>
        <w:pStyle w:val="a3"/>
        <w:jc w:val="both"/>
        <w:rPr>
          <w:rFonts w:ascii="Times New Roman" w:hAnsi="Times New Roman"/>
          <w:sz w:val="20"/>
          <w:szCs w:val="20"/>
        </w:rPr>
      </w:pPr>
      <w:r w:rsidRPr="002F5D25">
        <w:rPr>
          <w:rFonts w:ascii="Times New Roman" w:hAnsi="Times New Roman"/>
          <w:sz w:val="20"/>
          <w:szCs w:val="20"/>
        </w:rPr>
        <w:t>Преимущественное право приобретения имущества должника имеют лица, занимающиеся производством или производством и переработкой с/х продукции и владеющие земельным участком, непосредственно прилегающим к земельному участку должника.</w:t>
      </w:r>
    </w:p>
    <w:p w:rsidR="00A91B9D" w:rsidRDefault="00CB25FB">
      <w:bookmarkStart w:id="0" w:name="_GoBack"/>
      <w:bookmarkEnd w:id="0"/>
    </w:p>
    <w:sectPr w:rsidR="00A91B9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25FB"/>
    <w:rsid w:val="005E757E"/>
    <w:rsid w:val="00CB25FB"/>
    <w:rsid w:val="00E910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B25FB"/>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B25FB"/>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ts.ru" TargetMode="External"/><Relationship Id="rId3" Type="http://schemas.openxmlformats.org/officeDocument/2006/relationships/settings" Target="settings.xml"/><Relationship Id="rId7" Type="http://schemas.openxmlformats.org/officeDocument/2006/relationships/hyperlink" Target="http://www.selt-online.ru"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m-ets.ru" TargetMode="External"/><Relationship Id="rId11" Type="http://schemas.openxmlformats.org/officeDocument/2006/relationships/fontTable" Target="fontTable.xml"/><Relationship Id="rId5" Type="http://schemas.openxmlformats.org/officeDocument/2006/relationships/hyperlink" Target="http://www.selt-online.ru" TargetMode="External"/><Relationship Id="rId10" Type="http://schemas.openxmlformats.org/officeDocument/2006/relationships/hyperlink" Target="http://www.m-ets.ru" TargetMode="External"/><Relationship Id="rId4" Type="http://schemas.openxmlformats.org/officeDocument/2006/relationships/webSettings" Target="webSettings.xml"/><Relationship Id="rId9" Type="http://schemas.openxmlformats.org/officeDocument/2006/relationships/hyperlink" Target="http://www.selt-onlin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933</Words>
  <Characters>5321</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Nursaparova</dc:creator>
  <cp:lastModifiedBy>Nursaparova</cp:lastModifiedBy>
  <cp:revision>1</cp:revision>
  <dcterms:created xsi:type="dcterms:W3CDTF">2012-08-09T10:03:00Z</dcterms:created>
  <dcterms:modified xsi:type="dcterms:W3CDTF">2012-08-09T10:03:00Z</dcterms:modified>
</cp:coreProperties>
</file>