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0DA7" w14:textId="562E6C32" w:rsidR="00923E4E" w:rsidRPr="00D72D04" w:rsidRDefault="00923E4E" w:rsidP="00923E4E">
      <w:pPr>
        <w:spacing w:after="0" w:line="240" w:lineRule="auto"/>
        <w:jc w:val="both"/>
        <w:rPr>
          <w:rFonts w:ascii="Cambria" w:eastAsia="Times New Roman" w:hAnsi="Cambria" w:cs="Arial"/>
          <w:lang w:eastAsia="ru-RU"/>
        </w:rPr>
      </w:pPr>
      <w:r w:rsidRPr="00D72D04">
        <w:rPr>
          <w:rFonts w:ascii="Cambria" w:hAnsi="Cambria" w:cs="Arial"/>
        </w:rPr>
        <w:t>Решением Арбитражного суда Омской области от 23.11.2017 г. №</w:t>
      </w:r>
      <w:proofErr w:type="spellStart"/>
      <w:r w:rsidRPr="00D72D04">
        <w:rPr>
          <w:rFonts w:ascii="Cambria" w:hAnsi="Cambria" w:cs="Arial"/>
        </w:rPr>
        <w:t>А46</w:t>
      </w:r>
      <w:proofErr w:type="spellEnd"/>
      <w:r w:rsidRPr="00D72D04">
        <w:rPr>
          <w:rFonts w:ascii="Cambria" w:hAnsi="Cambria" w:cs="Arial"/>
        </w:rPr>
        <w:t xml:space="preserve">-4122/2017 </w:t>
      </w:r>
      <w:proofErr w:type="spellStart"/>
      <w:r w:rsidRPr="00D72D04">
        <w:rPr>
          <w:rFonts w:ascii="Cambria" w:hAnsi="Cambria" w:cs="Arial"/>
        </w:rPr>
        <w:t>СПК</w:t>
      </w:r>
      <w:proofErr w:type="spellEnd"/>
      <w:r w:rsidRPr="00D72D04">
        <w:rPr>
          <w:rFonts w:ascii="Cambria" w:hAnsi="Cambria" w:cs="Arial"/>
        </w:rPr>
        <w:t xml:space="preserve"> «Полтавский»( ИНН 5530000020, ОГРН 1025501944203, место </w:t>
      </w:r>
      <w:proofErr w:type="spellStart"/>
      <w:r w:rsidRPr="00D72D04">
        <w:rPr>
          <w:rFonts w:ascii="Cambria" w:hAnsi="Cambria" w:cs="Arial"/>
        </w:rPr>
        <w:t>нахож</w:t>
      </w:r>
      <w:proofErr w:type="spellEnd"/>
      <w:r w:rsidRPr="00D72D04">
        <w:rPr>
          <w:rFonts w:ascii="Cambria" w:hAnsi="Cambria" w:cs="Arial"/>
        </w:rPr>
        <w:t xml:space="preserve">.: 646740, Омская обл., р-н Полтавский, </w:t>
      </w:r>
      <w:proofErr w:type="spellStart"/>
      <w:r w:rsidRPr="00D72D04">
        <w:rPr>
          <w:rFonts w:ascii="Cambria" w:hAnsi="Cambria" w:cs="Arial"/>
        </w:rPr>
        <w:t>р.п</w:t>
      </w:r>
      <w:proofErr w:type="spellEnd"/>
      <w:r w:rsidRPr="00D72D04">
        <w:rPr>
          <w:rFonts w:ascii="Cambria" w:hAnsi="Cambria" w:cs="Arial"/>
        </w:rPr>
        <w:t xml:space="preserve">. Полтавка, ул. Победы. д. 137) признан несостоятельным (банкротом), открыто конкурсное производство. Конкурсным управляющим утвержден Комаров Юрий Владиславович (ИНН 890603612563, </w:t>
      </w:r>
      <w:r w:rsidRPr="00D72D04">
        <w:rPr>
          <w:rFonts w:ascii="Cambria" w:eastAsia="Times New Roman" w:hAnsi="Cambria" w:cs="Arial"/>
          <w:lang w:eastAsia="ru-RU"/>
        </w:rPr>
        <w:t xml:space="preserve">СНИЛС 129-785-026 99, 644016, г Омск, </w:t>
      </w:r>
      <w:proofErr w:type="spellStart"/>
      <w:r w:rsidRPr="00D72D04">
        <w:rPr>
          <w:rFonts w:ascii="Cambria" w:eastAsia="Times New Roman" w:hAnsi="Cambria" w:cs="Arial"/>
          <w:lang w:eastAsia="ru-RU"/>
        </w:rPr>
        <w:t>ул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 Семиреченская, </w:t>
      </w:r>
      <w:proofErr w:type="spellStart"/>
      <w:r w:rsidRPr="00D72D04">
        <w:rPr>
          <w:rFonts w:ascii="Cambria" w:eastAsia="Times New Roman" w:hAnsi="Cambria" w:cs="Arial"/>
          <w:lang w:eastAsia="ru-RU"/>
        </w:rPr>
        <w:t>97а</w:t>
      </w:r>
      <w:proofErr w:type="spellEnd"/>
      <w:r w:rsidRPr="00D72D04">
        <w:rPr>
          <w:rFonts w:ascii="Cambria" w:eastAsia="Times New Roman" w:hAnsi="Cambria" w:cs="Arial"/>
          <w:lang w:eastAsia="ru-RU"/>
        </w:rPr>
        <w:t>, оф. 4</w:t>
      </w:r>
      <w:r w:rsidRPr="00D72D04">
        <w:rPr>
          <w:rFonts w:ascii="Cambria" w:hAnsi="Cambria" w:cs="Arial"/>
        </w:rPr>
        <w:t xml:space="preserve">), являющийся членом САУ «СРО «ДЕЛО» (ОГРН 1035002205919, ИНН 5010029544, адрес: 141980, Московская область, г. Дубна, ул. Жуковского, </w:t>
      </w:r>
      <w:proofErr w:type="spellStart"/>
      <w:r w:rsidRPr="00D72D04">
        <w:rPr>
          <w:rFonts w:ascii="Cambria" w:hAnsi="Cambria" w:cs="Arial"/>
        </w:rPr>
        <w:t>д.2</w:t>
      </w:r>
      <w:proofErr w:type="spellEnd"/>
      <w:r w:rsidRPr="00D72D04">
        <w:rPr>
          <w:rFonts w:ascii="Cambria" w:hAnsi="Cambria" w:cs="Arial"/>
        </w:rPr>
        <w:t xml:space="preserve">). Определением Арбитражного суда Омской области от 26.08.2021 срок конкурсного производства в отношении </w:t>
      </w:r>
      <w:proofErr w:type="spellStart"/>
      <w:r w:rsidRPr="00D72D04">
        <w:rPr>
          <w:rFonts w:ascii="Cambria" w:hAnsi="Cambria" w:cs="Arial"/>
        </w:rPr>
        <w:t>СПК</w:t>
      </w:r>
      <w:proofErr w:type="spellEnd"/>
      <w:r w:rsidRPr="00D72D04">
        <w:rPr>
          <w:rFonts w:ascii="Cambria" w:hAnsi="Cambria" w:cs="Arial"/>
        </w:rPr>
        <w:t xml:space="preserve"> «Полтавский» продлен на 3 мес.</w:t>
      </w:r>
      <w:r w:rsidR="00904A0F">
        <w:rPr>
          <w:rFonts w:ascii="Cambria" w:hAnsi="Cambria" w:cs="Arial"/>
        </w:rPr>
        <w:t xml:space="preserve"> </w:t>
      </w:r>
      <w:r w:rsidRPr="00D72D04">
        <w:rPr>
          <w:rFonts w:ascii="Cambria" w:hAnsi="Cambria" w:cs="Arial"/>
        </w:rPr>
        <w:t>(до 23.11.2021). Судебное заседание о результатах конкурсного производства назначено на 09.11. 2021 в 09 :10.</w:t>
      </w:r>
      <w:r w:rsidRPr="00D72D04">
        <w:rPr>
          <w:rFonts w:ascii="Cambria" w:hAnsi="Cambria" w:cs="Arial"/>
        </w:rPr>
        <w:t xml:space="preserve"> </w:t>
      </w:r>
      <w:r w:rsidRPr="00D72D04">
        <w:rPr>
          <w:rFonts w:ascii="Cambria" w:hAnsi="Cambria" w:cs="Arial"/>
        </w:rPr>
        <w:t xml:space="preserve">Организатор торгов конкурсный управляющий </w:t>
      </w:r>
      <w:proofErr w:type="spellStart"/>
      <w:r w:rsidRPr="00D72D04">
        <w:rPr>
          <w:rFonts w:ascii="Cambria" w:hAnsi="Cambria" w:cs="Arial"/>
        </w:rPr>
        <w:t>СПК</w:t>
      </w:r>
      <w:proofErr w:type="spellEnd"/>
      <w:r w:rsidRPr="00D72D04">
        <w:rPr>
          <w:rFonts w:ascii="Cambria" w:hAnsi="Cambria" w:cs="Arial"/>
        </w:rPr>
        <w:t xml:space="preserve"> "ПОЛТАВСКИЙ" сообщает:</w:t>
      </w:r>
      <w:r w:rsidRPr="00D72D04">
        <w:rPr>
          <w:rFonts w:ascii="Cambria" w:hAnsi="Cambria" w:cs="Arial"/>
        </w:rPr>
        <w:t xml:space="preserve"> </w:t>
      </w:r>
      <w:r w:rsidRPr="00D72D04">
        <w:rPr>
          <w:rFonts w:ascii="Cambria" w:hAnsi="Cambria" w:cs="Arial"/>
        </w:rPr>
        <w:t>1. О результатах проведения повторных открытых торгов (</w:t>
      </w:r>
      <w:proofErr w:type="spellStart"/>
      <w:r w:rsidRPr="00D72D04">
        <w:rPr>
          <w:rFonts w:ascii="Cambria" w:hAnsi="Cambria" w:cs="Arial"/>
          <w:shd w:val="clear" w:color="auto" w:fill="FFFFFF"/>
        </w:rPr>
        <w:t>сообщ</w:t>
      </w:r>
      <w:proofErr w:type="spellEnd"/>
      <w:r w:rsidRPr="00D72D04">
        <w:rPr>
          <w:rFonts w:ascii="Cambria" w:hAnsi="Cambria" w:cs="Arial"/>
          <w:shd w:val="clear" w:color="auto" w:fill="FFFFFF"/>
        </w:rPr>
        <w:t xml:space="preserve">. № 55010017166 </w:t>
      </w:r>
      <w:proofErr w:type="gramStart"/>
      <w:r w:rsidRPr="00D72D04">
        <w:rPr>
          <w:rFonts w:ascii="Cambria" w:hAnsi="Cambria" w:cs="Arial"/>
          <w:shd w:val="clear" w:color="auto" w:fill="FFFFFF"/>
        </w:rPr>
        <w:t>в  «</w:t>
      </w:r>
      <w:proofErr w:type="gramEnd"/>
      <w:r w:rsidRPr="00D72D04">
        <w:rPr>
          <w:rFonts w:ascii="Cambria" w:hAnsi="Cambria" w:cs="Arial"/>
          <w:shd w:val="clear" w:color="auto" w:fill="FFFFFF"/>
        </w:rPr>
        <w:t>Коммерсантъ» № №144(7106) от 14.08.2021</w:t>
      </w:r>
      <w:r w:rsidRPr="00D72D04">
        <w:rPr>
          <w:rFonts w:ascii="Cambria" w:hAnsi="Cambria" w:cs="Arial"/>
        </w:rPr>
        <w:t xml:space="preserve">, </w:t>
      </w:r>
      <w:proofErr w:type="spellStart"/>
      <w:r w:rsidRPr="00D72D04">
        <w:rPr>
          <w:rFonts w:ascii="Cambria" w:hAnsi="Cambria" w:cs="Arial"/>
        </w:rPr>
        <w:t>сообщ</w:t>
      </w:r>
      <w:proofErr w:type="spellEnd"/>
      <w:r w:rsidRPr="00D72D04">
        <w:rPr>
          <w:rFonts w:ascii="Cambria" w:hAnsi="Cambria" w:cs="Arial"/>
        </w:rPr>
        <w:t>. № 7127296 в ЕФРСБ от 16.08.2021): торги признаны несостоявшимися ввиду отсутствия заявок.</w:t>
      </w:r>
      <w:r w:rsidRPr="00D72D04">
        <w:rPr>
          <w:rFonts w:ascii="Cambria" w:hAnsi="Cambria" w:cs="Arial"/>
        </w:rPr>
        <w:t xml:space="preserve"> </w:t>
      </w:r>
      <w:r w:rsidRPr="00D72D04">
        <w:rPr>
          <w:rFonts w:ascii="Cambria" w:hAnsi="Cambria" w:cs="Arial"/>
        </w:rPr>
        <w:t xml:space="preserve">2. О проведении торгов по продаже имущества </w:t>
      </w:r>
      <w:proofErr w:type="spellStart"/>
      <w:r w:rsidRPr="00D72D04">
        <w:rPr>
          <w:rFonts w:ascii="Cambria" w:hAnsi="Cambria" w:cs="Arial"/>
        </w:rPr>
        <w:t>СПК</w:t>
      </w:r>
      <w:proofErr w:type="spellEnd"/>
      <w:r w:rsidRPr="00D72D04">
        <w:rPr>
          <w:rFonts w:ascii="Cambria" w:hAnsi="Cambria" w:cs="Arial"/>
        </w:rPr>
        <w:t xml:space="preserve"> «Полтавский» посредством публичного предложения с открытой формой подачи предложения о цене. На торги выставляется:</w:t>
      </w:r>
      <w:r w:rsidRPr="00D72D04">
        <w:rPr>
          <w:rFonts w:ascii="Cambria" w:hAnsi="Cambria" w:cs="Arial"/>
        </w:rPr>
        <w:t xml:space="preserve"> </w:t>
      </w:r>
      <w:r w:rsidRPr="00D72D04">
        <w:rPr>
          <w:rFonts w:ascii="Cambria" w:hAnsi="Cambria" w:cs="Arial"/>
        </w:rPr>
        <w:t xml:space="preserve">Лот № 1: Жилое помещение: Квартира общей площадью 43,2 кв. м., этаж </w:t>
      </w:r>
      <w:proofErr w:type="gramStart"/>
      <w:r w:rsidRPr="00D72D04">
        <w:rPr>
          <w:rFonts w:ascii="Cambria" w:hAnsi="Cambria" w:cs="Arial"/>
        </w:rPr>
        <w:t>1 ,Адрес</w:t>
      </w:r>
      <w:proofErr w:type="gramEnd"/>
      <w:r w:rsidRPr="00D72D04">
        <w:rPr>
          <w:rFonts w:ascii="Cambria" w:hAnsi="Cambria" w:cs="Arial"/>
        </w:rPr>
        <w:t xml:space="preserve"> Омская </w:t>
      </w:r>
      <w:proofErr w:type="spellStart"/>
      <w:r w:rsidRPr="00D72D04">
        <w:rPr>
          <w:rFonts w:ascii="Cambria" w:hAnsi="Cambria" w:cs="Arial"/>
        </w:rPr>
        <w:t>обл</w:t>
      </w:r>
      <w:proofErr w:type="spellEnd"/>
      <w:r w:rsidRPr="00D72D04">
        <w:rPr>
          <w:rFonts w:ascii="Cambria" w:hAnsi="Cambria" w:cs="Arial"/>
        </w:rPr>
        <w:t xml:space="preserve">, р-н Полтавский, с. </w:t>
      </w:r>
      <w:proofErr w:type="spellStart"/>
      <w:r w:rsidRPr="00D72D04">
        <w:rPr>
          <w:rFonts w:ascii="Cambria" w:hAnsi="Cambria" w:cs="Arial"/>
        </w:rPr>
        <w:t>Шахово</w:t>
      </w:r>
      <w:proofErr w:type="spellEnd"/>
      <w:r w:rsidRPr="00D72D04">
        <w:rPr>
          <w:rFonts w:ascii="Cambria" w:hAnsi="Cambria" w:cs="Arial"/>
        </w:rPr>
        <w:t>, ул. Зеленая д. 32 кв. 1 Кадастр. №: 55:22:190401:252 Н/Ц: 81 000,00 руб.  Лот № 2:</w:t>
      </w:r>
      <w:r w:rsidR="00D72D04">
        <w:rPr>
          <w:rFonts w:ascii="Cambria" w:hAnsi="Cambria" w:cs="Arial"/>
        </w:rPr>
        <w:t xml:space="preserve"> </w:t>
      </w:r>
      <w:r w:rsidRPr="00D72D04">
        <w:rPr>
          <w:rFonts w:ascii="Cambria" w:hAnsi="Cambria" w:cs="Arial"/>
        </w:rPr>
        <w:t xml:space="preserve">Акции АО База снабжения «Сибирская» (ОГРН 1025501379694/ ИНН 5507007980, адрес: 644016, г. Омск, ул. Семиреченская, 93) 65 </w:t>
      </w:r>
      <w:proofErr w:type="spellStart"/>
      <w:r w:rsidRPr="00D72D04">
        <w:rPr>
          <w:rFonts w:ascii="Cambria" w:hAnsi="Cambria" w:cs="Arial"/>
        </w:rPr>
        <w:t>шт.Размер</w:t>
      </w:r>
      <w:proofErr w:type="spellEnd"/>
      <w:r w:rsidRPr="00D72D04">
        <w:rPr>
          <w:rFonts w:ascii="Cambria" w:hAnsi="Cambria" w:cs="Arial"/>
        </w:rPr>
        <w:t xml:space="preserve"> доли – 0,083 %.Н/Ц: </w:t>
      </w:r>
      <w:r w:rsidRPr="00D72D04">
        <w:rPr>
          <w:rFonts w:ascii="Cambria" w:hAnsi="Cambria" w:cs="Arial"/>
          <w:shd w:val="clear" w:color="auto" w:fill="FFFFFF"/>
        </w:rPr>
        <w:t xml:space="preserve">120 475,35 </w:t>
      </w:r>
      <w:r w:rsidRPr="00D72D04">
        <w:rPr>
          <w:rFonts w:ascii="Cambria" w:hAnsi="Cambria" w:cs="Arial"/>
        </w:rPr>
        <w:t>рублей.</w:t>
      </w:r>
      <w:r w:rsidRPr="00D72D04">
        <w:rPr>
          <w:rFonts w:ascii="Cambria" w:hAnsi="Cambria" w:cs="Arial"/>
        </w:rPr>
        <w:t xml:space="preserve"> </w:t>
      </w:r>
      <w:r w:rsidRPr="00D72D04">
        <w:rPr>
          <w:rFonts w:ascii="Cambria" w:eastAsia="Times New Roman" w:hAnsi="Cambria" w:cs="Arial"/>
          <w:lang w:eastAsia="ru-RU"/>
        </w:rPr>
        <w:t>Ознакомление по предварительной записи по телефону +89131599652 или по эл. почте: </w:t>
      </w:r>
      <w:hyperlink r:id="rId4" w:tgtFrame="_blank" w:history="1">
        <w:r w:rsidRPr="00D72D04">
          <w:rPr>
            <w:rFonts w:ascii="Cambria" w:eastAsia="Times New Roman" w:hAnsi="Cambria" w:cs="Arial"/>
            <w:lang w:eastAsia="ru-RU"/>
          </w:rPr>
          <w:t>Komarov-arbitr@ya.ru</w:t>
        </w:r>
      </w:hyperlink>
      <w:r w:rsidRPr="00D72D04">
        <w:rPr>
          <w:rFonts w:ascii="Cambria" w:eastAsia="Times New Roman" w:hAnsi="Cambria" w:cs="Arial"/>
          <w:lang w:eastAsia="ru-RU"/>
        </w:rPr>
        <w:t xml:space="preserve">. Торги проводятся на </w:t>
      </w:r>
      <w:proofErr w:type="spellStart"/>
      <w:r w:rsidRPr="00D72D04">
        <w:rPr>
          <w:rFonts w:ascii="Cambria" w:eastAsia="Times New Roman" w:hAnsi="Cambria" w:cs="Arial"/>
          <w:lang w:eastAsia="ru-RU"/>
        </w:rPr>
        <w:t>ЭТП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 ООО «Системы </w:t>
      </w:r>
      <w:proofErr w:type="spellStart"/>
      <w:r w:rsidRPr="00D72D04">
        <w:rPr>
          <w:rFonts w:ascii="Cambria" w:eastAsia="Times New Roman" w:hAnsi="Cambria" w:cs="Arial"/>
          <w:lang w:eastAsia="ru-RU"/>
        </w:rPr>
        <w:t>ЭЛектронных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 Торгов» (ИНН 7710761281 ,</w:t>
      </w:r>
      <w:proofErr w:type="spellStart"/>
      <w:r w:rsidRPr="00D72D04">
        <w:rPr>
          <w:rFonts w:ascii="Cambria" w:eastAsia="Times New Roman" w:hAnsi="Cambria" w:cs="Arial"/>
          <w:lang w:eastAsia="ru-RU"/>
        </w:rPr>
        <w:t>ОРГН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 1097746806893, 107023, г. Москва, ул. Электрозаводская, д. 52, стр. 1-10, пом. 07-08, </w:t>
      </w:r>
      <w:proofErr w:type="spellStart"/>
      <w:r w:rsidRPr="00D72D04">
        <w:rPr>
          <w:rFonts w:ascii="Cambria" w:eastAsia="Times New Roman" w:hAnsi="Cambria" w:cs="Arial"/>
          <w:lang w:eastAsia="ru-RU"/>
        </w:rPr>
        <w:t>ЭТП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 «</w:t>
      </w:r>
      <w:proofErr w:type="spellStart"/>
      <w:r w:rsidRPr="00D72D04">
        <w:rPr>
          <w:rFonts w:ascii="Cambria" w:eastAsia="Times New Roman" w:hAnsi="Cambria" w:cs="Arial"/>
          <w:lang w:eastAsia="ru-RU"/>
        </w:rPr>
        <w:t>СЭлТ</w:t>
      </w:r>
      <w:proofErr w:type="spellEnd"/>
      <w:r w:rsidRPr="00D72D04">
        <w:rPr>
          <w:rFonts w:ascii="Cambria" w:eastAsia="Times New Roman" w:hAnsi="Cambria" w:cs="Arial"/>
          <w:lang w:eastAsia="ru-RU"/>
        </w:rPr>
        <w:t>»), в сети Интернет: </w:t>
      </w:r>
      <w:hyperlink r:id="rId5" w:tgtFrame="_blank" w:history="1">
        <w:r w:rsidRPr="00D72D04">
          <w:rPr>
            <w:rFonts w:ascii="Cambria" w:eastAsia="Times New Roman" w:hAnsi="Cambria" w:cs="Arial"/>
            <w:lang w:eastAsia="ru-RU"/>
          </w:rPr>
          <w:t>http://bankruptcy.selt-online.ru</w:t>
        </w:r>
      </w:hyperlink>
      <w:r w:rsidRPr="00D72D04">
        <w:rPr>
          <w:rFonts w:ascii="Cambria" w:eastAsia="Times New Roman" w:hAnsi="Cambria" w:cs="Arial"/>
          <w:lang w:eastAsia="ru-RU"/>
        </w:rPr>
        <w:t>. Дата начала приема заявок – </w:t>
      </w:r>
      <w:r w:rsidRPr="00D72D04">
        <w:rPr>
          <w:rFonts w:ascii="Cambria" w:hAnsi="Cambria" w:cs="Arial"/>
        </w:rPr>
        <w:t>04.10.2021</w:t>
      </w:r>
      <w:r w:rsidRPr="00D72D04">
        <w:rPr>
          <w:rFonts w:ascii="Cambria" w:eastAsia="Times New Roman" w:hAnsi="Cambria" w:cs="Arial"/>
          <w:lang w:eastAsia="ru-RU"/>
        </w:rPr>
        <w:t xml:space="preserve"> г. в 12.00 </w:t>
      </w:r>
      <w:proofErr w:type="spellStart"/>
      <w:r w:rsidRPr="00D72D04">
        <w:rPr>
          <w:rFonts w:ascii="Cambria" w:eastAsia="Times New Roman" w:hAnsi="Cambria" w:cs="Arial"/>
          <w:lang w:eastAsia="ru-RU"/>
        </w:rPr>
        <w:t>Мск</w:t>
      </w:r>
      <w:proofErr w:type="spellEnd"/>
      <w:r w:rsidRPr="00D72D04">
        <w:rPr>
          <w:rFonts w:ascii="Cambria" w:eastAsia="Times New Roman" w:hAnsi="Cambria" w:cs="Arial"/>
          <w:lang w:eastAsia="ru-RU"/>
        </w:rPr>
        <w:t>. Дата окончания приема заявок </w:t>
      </w:r>
      <w:r w:rsidRPr="00D72D04">
        <w:rPr>
          <w:rFonts w:ascii="Cambria" w:eastAsia="Times New Roman" w:hAnsi="Cambria" w:cs="Arial"/>
          <w:shd w:val="clear" w:color="auto" w:fill="FFFF00"/>
          <w:lang w:eastAsia="ru-RU"/>
        </w:rPr>
        <w:t>–</w:t>
      </w:r>
      <w:r w:rsidRPr="00D72D04">
        <w:rPr>
          <w:rFonts w:ascii="Cambria" w:eastAsia="Times New Roman" w:hAnsi="Cambria" w:cs="Arial"/>
          <w:lang w:eastAsia="ru-RU"/>
        </w:rPr>
        <w:t xml:space="preserve">17.11.2021 г. в 12.00 </w:t>
      </w:r>
      <w:proofErr w:type="spellStart"/>
      <w:r w:rsidRPr="00D72D04">
        <w:rPr>
          <w:rFonts w:ascii="Cambria" w:eastAsia="Times New Roman" w:hAnsi="Cambria" w:cs="Arial"/>
          <w:lang w:eastAsia="ru-RU"/>
        </w:rPr>
        <w:t>Мск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. Прием заявок осуществляется на сайте </w:t>
      </w:r>
      <w:proofErr w:type="spellStart"/>
      <w:r w:rsidRPr="00D72D04">
        <w:rPr>
          <w:rFonts w:ascii="Cambria" w:eastAsia="Times New Roman" w:hAnsi="Cambria" w:cs="Arial"/>
          <w:lang w:eastAsia="ru-RU"/>
        </w:rPr>
        <w:t>ЭТП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 «</w:t>
      </w:r>
      <w:proofErr w:type="spellStart"/>
      <w:r w:rsidRPr="00D72D04">
        <w:rPr>
          <w:rFonts w:ascii="Cambria" w:eastAsia="Times New Roman" w:hAnsi="Cambria" w:cs="Arial"/>
          <w:lang w:eastAsia="ru-RU"/>
        </w:rPr>
        <w:t>СЭлТ</w:t>
      </w:r>
      <w:proofErr w:type="spellEnd"/>
      <w:r w:rsidRPr="00D72D04">
        <w:rPr>
          <w:rFonts w:ascii="Cambria" w:eastAsia="Times New Roman" w:hAnsi="Cambria" w:cs="Arial"/>
          <w:lang w:eastAsia="ru-RU"/>
        </w:rPr>
        <w:t>»: </w:t>
      </w:r>
      <w:hyperlink r:id="rId6" w:tgtFrame="_blank" w:history="1">
        <w:r w:rsidRPr="00D72D04">
          <w:rPr>
            <w:rFonts w:ascii="Cambria" w:eastAsia="Times New Roman" w:hAnsi="Cambria" w:cs="Arial"/>
            <w:lang w:eastAsia="ru-RU"/>
          </w:rPr>
          <w:t>http://bankruptcy.selt-online.ru</w:t>
        </w:r>
      </w:hyperlink>
      <w:r w:rsidRPr="00D72D04">
        <w:rPr>
          <w:rFonts w:ascii="Cambria" w:eastAsia="Times New Roman" w:hAnsi="Cambria" w:cs="Arial"/>
          <w:lang w:eastAsia="ru-RU"/>
        </w:rPr>
        <w:t xml:space="preserve">. Порядок представления заявок на участие в торгах и предложений о цене имущества должника, оформление участия в торгах, порядок проведения торгов и определение победителя торгов осуществляются в соответствии с ФЗ от 26.10.2002 г. №127-ФЗ «О несостоятельности (банкротстве)», Приказом Минэкономразвития России от 23.07.2015 г. №495, регламентом пользования </w:t>
      </w:r>
      <w:proofErr w:type="spellStart"/>
      <w:r w:rsidRPr="00D72D04">
        <w:rPr>
          <w:rFonts w:ascii="Cambria" w:eastAsia="Times New Roman" w:hAnsi="Cambria" w:cs="Arial"/>
          <w:lang w:eastAsia="ru-RU"/>
        </w:rPr>
        <w:t>ЭТП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 «</w:t>
      </w:r>
      <w:proofErr w:type="spellStart"/>
      <w:r w:rsidRPr="00D72D04">
        <w:rPr>
          <w:rFonts w:ascii="Cambria" w:eastAsia="Times New Roman" w:hAnsi="Cambria" w:cs="Arial"/>
          <w:lang w:eastAsia="ru-RU"/>
        </w:rPr>
        <w:t>СЭлТ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».Величина снижения Н/Ц продажи имущества устанавливается в процентах от Н/Ц на повторных торгах: 1 этап - 100%, 2 этап - 90%, 3 этап - 80%, 4 этап - 70%, 5 этап - 60%, 6 этап - 50%. Мин. цена продажи (цена отсечения) составляет 50% от Н/Ц продажи имущества, установленной на повторных торгах. Снижение Н/Ц - каждые 5 раб дней. Задаток – 10% от Н/Ц, установленной для соответствующего периода проведения торгов. Реквизиты для внесения задатка: Получатель платежа ООО «Системы Электронных Торгов», ИНН 7710761281 , КПП 771801001, р/с 40702810602730002917 в АО «Альфа-Банк» в г. Москве, к/с: 30101810200000000593 в ОПЕРУ Московского </w:t>
      </w:r>
      <w:proofErr w:type="spellStart"/>
      <w:r w:rsidRPr="00D72D04">
        <w:rPr>
          <w:rFonts w:ascii="Cambria" w:eastAsia="Times New Roman" w:hAnsi="Cambria" w:cs="Arial"/>
          <w:lang w:eastAsia="ru-RU"/>
        </w:rPr>
        <w:t>ГТУ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 Банка России, </w:t>
      </w:r>
      <w:proofErr w:type="spellStart"/>
      <w:r w:rsidRPr="00D72D04">
        <w:rPr>
          <w:rFonts w:ascii="Cambria" w:eastAsia="Times New Roman" w:hAnsi="Cambria" w:cs="Arial"/>
          <w:lang w:eastAsia="ru-RU"/>
        </w:rPr>
        <w:t>БИК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 044525593. Продажа имущества оформляется договором купли-продажи, между конкурсным управляющим и победителем. Конкурсный управляющий в </w:t>
      </w:r>
      <w:proofErr w:type="spellStart"/>
      <w:r w:rsidRPr="00D72D04">
        <w:rPr>
          <w:rFonts w:ascii="Cambria" w:eastAsia="Times New Roman" w:hAnsi="Cambria" w:cs="Arial"/>
          <w:lang w:eastAsia="ru-RU"/>
        </w:rPr>
        <w:t>теч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. 5 </w:t>
      </w:r>
      <w:proofErr w:type="spellStart"/>
      <w:r w:rsidRPr="00D72D04">
        <w:rPr>
          <w:rFonts w:ascii="Cambria" w:eastAsia="Times New Roman" w:hAnsi="Cambria" w:cs="Arial"/>
          <w:lang w:eastAsia="ru-RU"/>
        </w:rPr>
        <w:t>дн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. с даты подписания протокола о результатах торгов направляет победителю предложение заключить </w:t>
      </w:r>
      <w:proofErr w:type="spellStart"/>
      <w:r w:rsidRPr="00D72D04">
        <w:rPr>
          <w:rFonts w:ascii="Cambria" w:eastAsia="Times New Roman" w:hAnsi="Cambria" w:cs="Arial"/>
          <w:lang w:eastAsia="ru-RU"/>
        </w:rPr>
        <w:t>ДКП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 с приложением проекта данного договора. </w:t>
      </w:r>
      <w:proofErr w:type="spellStart"/>
      <w:r w:rsidRPr="00D72D04">
        <w:rPr>
          <w:rFonts w:ascii="Cambria" w:eastAsia="Times New Roman" w:hAnsi="Cambria" w:cs="Arial"/>
          <w:lang w:eastAsia="ru-RU"/>
        </w:rPr>
        <w:t>ДКП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 должен быть заключен в </w:t>
      </w:r>
      <w:proofErr w:type="spellStart"/>
      <w:r w:rsidRPr="00D72D04">
        <w:rPr>
          <w:rFonts w:ascii="Cambria" w:eastAsia="Times New Roman" w:hAnsi="Cambria" w:cs="Arial"/>
          <w:lang w:eastAsia="ru-RU"/>
        </w:rPr>
        <w:t>теч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. 5 </w:t>
      </w:r>
      <w:proofErr w:type="spellStart"/>
      <w:r w:rsidRPr="00D72D04">
        <w:rPr>
          <w:rFonts w:ascii="Cambria" w:eastAsia="Times New Roman" w:hAnsi="Cambria" w:cs="Arial"/>
          <w:lang w:eastAsia="ru-RU"/>
        </w:rPr>
        <w:t>дн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. со дня получения предложения о его заключении. Победитель торгов перечисляет денежные средства в оплату приобретенного имущества в течение 30 </w:t>
      </w:r>
      <w:proofErr w:type="spellStart"/>
      <w:r w:rsidRPr="00D72D04">
        <w:rPr>
          <w:rFonts w:ascii="Cambria" w:eastAsia="Times New Roman" w:hAnsi="Cambria" w:cs="Arial"/>
          <w:lang w:eastAsia="ru-RU"/>
        </w:rPr>
        <w:t>дн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 со дня подписания </w:t>
      </w:r>
      <w:proofErr w:type="spellStart"/>
      <w:r w:rsidRPr="00D72D04">
        <w:rPr>
          <w:rFonts w:ascii="Cambria" w:eastAsia="Times New Roman" w:hAnsi="Cambria" w:cs="Arial"/>
          <w:lang w:eastAsia="ru-RU"/>
        </w:rPr>
        <w:t>ДКП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 по следующим реквизитам: Получатель платежа:</w:t>
      </w:r>
      <w:r w:rsidRPr="00D72D04">
        <w:rPr>
          <w:rFonts w:ascii="Cambria" w:hAnsi="Cambria" w:cs="Arial"/>
        </w:rPr>
        <w:t xml:space="preserve"> </w:t>
      </w:r>
      <w:proofErr w:type="spellStart"/>
      <w:r w:rsidRPr="00D72D04">
        <w:rPr>
          <w:rFonts w:ascii="Cambria" w:hAnsi="Cambria" w:cs="Arial"/>
        </w:rPr>
        <w:t>СПК</w:t>
      </w:r>
      <w:proofErr w:type="spellEnd"/>
      <w:r w:rsidRPr="00D72D04">
        <w:rPr>
          <w:rFonts w:ascii="Cambria" w:hAnsi="Cambria" w:cs="Arial"/>
        </w:rPr>
        <w:t xml:space="preserve"> «Полтавский», ИНН 5530000020, р/с 40702810745000009366, </w:t>
      </w:r>
      <w:r w:rsidRPr="00D72D04">
        <w:rPr>
          <w:rFonts w:ascii="Cambria" w:eastAsia="Times New Roman" w:hAnsi="Cambria" w:cs="Arial"/>
          <w:lang w:eastAsia="ru-RU"/>
        </w:rPr>
        <w:t xml:space="preserve">Омское отделение №8634 </w:t>
      </w:r>
      <w:proofErr w:type="spellStart"/>
      <w:r w:rsidRPr="00D72D04">
        <w:rPr>
          <w:rFonts w:ascii="Cambria" w:eastAsia="Times New Roman" w:hAnsi="Cambria" w:cs="Arial"/>
          <w:lang w:eastAsia="ru-RU"/>
        </w:rPr>
        <w:t>ПАО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 «Сбербанк», </w:t>
      </w:r>
      <w:proofErr w:type="spellStart"/>
      <w:r w:rsidRPr="00D72D04">
        <w:rPr>
          <w:rFonts w:ascii="Cambria" w:eastAsia="Times New Roman" w:hAnsi="Cambria" w:cs="Arial"/>
          <w:lang w:eastAsia="ru-RU"/>
        </w:rPr>
        <w:t>БИК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 045209673, к/с 30101810900000000673. </w:t>
      </w:r>
      <w:proofErr w:type="spellStart"/>
      <w:r w:rsidRPr="00D72D04">
        <w:rPr>
          <w:rFonts w:ascii="Cambria" w:eastAsia="Times New Roman" w:hAnsi="Cambria" w:cs="Arial"/>
          <w:lang w:eastAsia="ru-RU"/>
        </w:rPr>
        <w:t>Доп</w:t>
      </w:r>
      <w:proofErr w:type="spellEnd"/>
      <w:r w:rsidRPr="00D72D04">
        <w:rPr>
          <w:rFonts w:ascii="Cambria" w:eastAsia="Times New Roman" w:hAnsi="Cambria" w:cs="Arial"/>
          <w:lang w:eastAsia="ru-RU"/>
        </w:rPr>
        <w:t xml:space="preserve"> информация, ознакомление у а/у.</w:t>
      </w:r>
    </w:p>
    <w:p w14:paraId="3C188B92" w14:textId="77777777" w:rsidR="00923E4E" w:rsidRPr="00D72D04" w:rsidRDefault="00923E4E" w:rsidP="00D72D04">
      <w:pPr>
        <w:spacing w:after="0" w:line="240" w:lineRule="auto"/>
        <w:jc w:val="both"/>
        <w:rPr>
          <w:rFonts w:ascii="Cambria" w:eastAsia="Times New Roman" w:hAnsi="Cambria" w:cs="Arial"/>
          <w:lang w:eastAsia="ru-RU"/>
        </w:rPr>
      </w:pPr>
    </w:p>
    <w:p w14:paraId="14AF39F5" w14:textId="77777777" w:rsidR="00923E4E" w:rsidRPr="00D72D04" w:rsidRDefault="00923E4E" w:rsidP="00D72D04">
      <w:pPr>
        <w:spacing w:after="0" w:line="240" w:lineRule="auto"/>
        <w:jc w:val="both"/>
        <w:rPr>
          <w:rFonts w:ascii="Cambria" w:eastAsia="Times New Roman" w:hAnsi="Cambria" w:cs="Arial"/>
          <w:lang w:eastAsia="ru-RU"/>
        </w:rPr>
      </w:pPr>
    </w:p>
    <w:p w14:paraId="214F1E48" w14:textId="77777777" w:rsidR="00923E4E" w:rsidRPr="00D72D04" w:rsidRDefault="00923E4E" w:rsidP="00923E4E">
      <w:pPr>
        <w:ind w:firstLine="709"/>
        <w:jc w:val="both"/>
        <w:rPr>
          <w:rFonts w:ascii="Cambria" w:hAnsi="Cambria" w:cs="Times New Roman"/>
          <w:b/>
          <w:sz w:val="24"/>
          <w:szCs w:val="24"/>
        </w:rPr>
      </w:pPr>
    </w:p>
    <w:p w14:paraId="3DF87D56" w14:textId="786B01F9" w:rsidR="0047325F" w:rsidRPr="00D72D04" w:rsidRDefault="0047325F">
      <w:pPr>
        <w:rPr>
          <w:rFonts w:ascii="Cambria" w:hAnsi="Cambria"/>
        </w:rPr>
      </w:pPr>
    </w:p>
    <w:sectPr w:rsidR="0047325F" w:rsidRPr="00D72D04" w:rsidSect="0010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4E"/>
    <w:rsid w:val="0047325F"/>
    <w:rsid w:val="00904A0F"/>
    <w:rsid w:val="00923E4E"/>
    <w:rsid w:val="00D7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746F"/>
  <w15:chartTrackingRefBased/>
  <w15:docId w15:val="{57AA7B36-2172-4668-A231-F24640EF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4E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nkruptcy.selt-online.ru/" TargetMode="External"/><Relationship Id="rId5" Type="http://schemas.openxmlformats.org/officeDocument/2006/relationships/hyperlink" Target="http://bankruptcy.selt-online.ru/" TargetMode="External"/><Relationship Id="rId4" Type="http://schemas.openxmlformats.org/officeDocument/2006/relationships/hyperlink" Target="mailto:Komarov-arbitr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Юркет Yury</dc:creator>
  <cp:keywords/>
  <dc:description/>
  <cp:lastModifiedBy>Юркет Yury</cp:lastModifiedBy>
  <cp:revision>2</cp:revision>
  <dcterms:created xsi:type="dcterms:W3CDTF">2021-09-28T14:45:00Z</dcterms:created>
  <dcterms:modified xsi:type="dcterms:W3CDTF">2021-09-28T15:21:00Z</dcterms:modified>
</cp:coreProperties>
</file>