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1"/>
      </w:tblGrid>
      <w:tr w:rsidR="00303CB2" w:rsidRPr="00303CB2" w:rsidTr="00303CB2">
        <w:trPr>
          <w:tblCellSpacing w:w="75" w:type="dxa"/>
        </w:trPr>
        <w:tc>
          <w:tcPr>
            <w:tcW w:w="0" w:type="auto"/>
            <w:tcBorders>
              <w:bottom w:val="single" w:sz="12" w:space="0" w:color="005993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21"/>
              <w:gridCol w:w="1500"/>
            </w:tblGrid>
            <w:tr w:rsidR="00303CB2" w:rsidRPr="00303CB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03CB2" w:rsidRPr="00303CB2" w:rsidRDefault="00303CB2" w:rsidP="00303CB2">
                  <w:pPr>
                    <w:spacing w:after="15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C82F10"/>
                      <w:kern w:val="36"/>
                      <w:lang w:eastAsia="ru-RU"/>
                    </w:rPr>
                  </w:pPr>
                  <w:r w:rsidRPr="00303CB2">
                    <w:rPr>
                      <w:rFonts w:ascii="Times New Roman" w:eastAsia="Times New Roman" w:hAnsi="Times New Roman" w:cs="Times New Roman"/>
                      <w:b/>
                      <w:bCs/>
                      <w:color w:val="C82F10"/>
                      <w:kern w:val="36"/>
                      <w:lang w:eastAsia="ru-RU"/>
                    </w:rPr>
                    <w:t>Объявление о проведении торгов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390"/>
                    <w:gridCol w:w="405"/>
                  </w:tblGrid>
                  <w:tr w:rsidR="00303CB2" w:rsidRPr="00303CB2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03CB2" w:rsidRPr="00303CB2" w:rsidRDefault="00303CB2" w:rsidP="00303C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03CB2" w:rsidRPr="00303CB2" w:rsidRDefault="00303CB2" w:rsidP="00303C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03CB2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14D5FE32" wp14:editId="7085752A">
                              <wp:extent cx="209550" cy="209550"/>
                              <wp:effectExtent l="0" t="0" r="0" b="0"/>
                              <wp:docPr id="1" name="Рисунок 1" descr="https://bankrot.fedresurs.ru/img/icons/license22.png">
                                <a:hlinkClick xmlns:a="http://schemas.openxmlformats.org/drawingml/2006/main" r:id="rId6" tooltip="&quot;Скачать сертификат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bankrot.fedresurs.ru/img/icons/license22.png">
                                        <a:hlinkClick r:id="rId6" tooltip="&quot;Скачать сертификат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03CB2" w:rsidRPr="00303CB2" w:rsidRDefault="00303CB2" w:rsidP="00303C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03CB2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783BEA52" wp14:editId="2D993AFC">
                              <wp:extent cx="209550" cy="209550"/>
                              <wp:effectExtent l="0" t="0" r="0" b="0"/>
                              <wp:docPr id="2" name="ctl00_BodyPlaceHolder_lnkPrint" descr="https://bankrot.fedresurs.ru/img/icons/print2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tl00_BodyPlaceHolder_lnkPrint" descr="https://bankrot.fedresurs.ru/img/icons/print22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03CB2" w:rsidRPr="00303CB2" w:rsidRDefault="00303CB2" w:rsidP="00303C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03CB2" w:rsidRPr="00303CB2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03CB2" w:rsidRPr="00303CB2" w:rsidRDefault="00303CB2" w:rsidP="00303C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03CB2" w:rsidRPr="00303CB2" w:rsidRDefault="00303CB2" w:rsidP="00303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03CB2" w:rsidRPr="00303CB2" w:rsidTr="00303CB2">
        <w:trPr>
          <w:tblCellSpacing w:w="75" w:type="dxa"/>
        </w:trPr>
        <w:tc>
          <w:tcPr>
            <w:tcW w:w="0" w:type="auto"/>
            <w:vAlign w:val="center"/>
            <w:hideMark/>
          </w:tcPr>
          <w:p w:rsidR="00303CB2" w:rsidRPr="00303CB2" w:rsidRDefault="00303CB2" w:rsidP="00303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03CB2" w:rsidRPr="00303CB2" w:rsidTr="00303CB2">
        <w:trPr>
          <w:tblCellSpacing w:w="7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21"/>
            </w:tblGrid>
            <w:tr w:rsidR="00303CB2" w:rsidRPr="00303CB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6067" w:type="dxa"/>
                    <w:tblInd w:w="1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30"/>
                    <w:gridCol w:w="13037"/>
                  </w:tblGrid>
                  <w:tr w:rsidR="00303CB2" w:rsidRPr="00303CB2" w:rsidTr="00303CB2">
                    <w:tc>
                      <w:tcPr>
                        <w:tcW w:w="3030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3F6F8"/>
                        <w:noWrap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303CB2" w:rsidRPr="00303CB2" w:rsidRDefault="00303CB2" w:rsidP="00303C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  <w:r w:rsidRPr="00303CB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№ сообщения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3F6F8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303CB2" w:rsidRPr="00303CB2" w:rsidRDefault="00303CB2" w:rsidP="00303C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303CB2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4597571</w:t>
                        </w:r>
                      </w:p>
                    </w:tc>
                  </w:tr>
                  <w:tr w:rsidR="00303CB2" w:rsidRPr="00303CB2" w:rsidTr="00303CB2">
                    <w:tc>
                      <w:tcPr>
                        <w:tcW w:w="3030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FFFFF"/>
                        <w:noWrap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303CB2" w:rsidRPr="00303CB2" w:rsidRDefault="00303CB2" w:rsidP="00303C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  <w:r w:rsidRPr="00303CB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Дата публикации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FFFFF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303CB2" w:rsidRPr="00303CB2" w:rsidRDefault="00303CB2" w:rsidP="00303C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303CB2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18.01.2020</w:t>
                        </w:r>
                      </w:p>
                    </w:tc>
                  </w:tr>
                </w:tbl>
                <w:p w:rsidR="00303CB2" w:rsidRPr="00303CB2" w:rsidRDefault="00303CB2" w:rsidP="00303C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</w:pPr>
                  <w:r w:rsidRPr="00303CB2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7"/>
                      <w:szCs w:val="17"/>
                      <w:lang w:eastAsia="ru-RU"/>
                    </w:rPr>
                    <w:t>Должник</w:t>
                  </w:r>
                </w:p>
                <w:tbl>
                  <w:tblPr>
                    <w:tblW w:w="16067" w:type="dxa"/>
                    <w:tblInd w:w="1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30"/>
                    <w:gridCol w:w="13037"/>
                  </w:tblGrid>
                  <w:tr w:rsidR="00303CB2" w:rsidRPr="00303CB2" w:rsidTr="00303CB2">
                    <w:tc>
                      <w:tcPr>
                        <w:tcW w:w="3030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3F6F8"/>
                        <w:noWrap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303CB2" w:rsidRPr="00303CB2" w:rsidRDefault="00303CB2" w:rsidP="00303C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  <w:r w:rsidRPr="00303CB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Наименование должника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3F6F8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303CB2" w:rsidRPr="00303CB2" w:rsidRDefault="00303CB2" w:rsidP="00303C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303CB2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ОБЩЕСТВО С ОГРАНИЧЕННОЙ ОТВЕТСТВЕННОСТЬЮ "РИТМ"</w:t>
                        </w:r>
                      </w:p>
                    </w:tc>
                  </w:tr>
                  <w:tr w:rsidR="00303CB2" w:rsidRPr="00303CB2" w:rsidTr="00303CB2">
                    <w:tc>
                      <w:tcPr>
                        <w:tcW w:w="3030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FFFFF"/>
                        <w:noWrap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303CB2" w:rsidRPr="00303CB2" w:rsidRDefault="00303CB2" w:rsidP="00303C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  <w:r w:rsidRPr="00303CB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Адрес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FFFFF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303CB2" w:rsidRPr="00303CB2" w:rsidRDefault="00303CB2" w:rsidP="00303C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proofErr w:type="gramStart"/>
                        <w:r w:rsidRPr="00303CB2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КАЛУЖСКАЯ</w:t>
                        </w:r>
                        <w:proofErr w:type="gramEnd"/>
                        <w:r w:rsidRPr="00303CB2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, ОБНИНСК, МАРКСА, ДОМ 61, ПОМЕЩЕНИЕ 21</w:t>
                        </w:r>
                      </w:p>
                    </w:tc>
                  </w:tr>
                  <w:tr w:rsidR="00303CB2" w:rsidRPr="00303CB2" w:rsidTr="00303CB2">
                    <w:tc>
                      <w:tcPr>
                        <w:tcW w:w="3030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3F6F8"/>
                        <w:noWrap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303CB2" w:rsidRPr="00303CB2" w:rsidRDefault="00303CB2" w:rsidP="00303C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  <w:r w:rsidRPr="00303CB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ОГРН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3F6F8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303CB2" w:rsidRPr="00303CB2" w:rsidRDefault="00303CB2" w:rsidP="00303C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303CB2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1074025007220</w:t>
                        </w:r>
                      </w:p>
                    </w:tc>
                  </w:tr>
                  <w:tr w:rsidR="00303CB2" w:rsidRPr="00303CB2" w:rsidTr="00303CB2">
                    <w:tc>
                      <w:tcPr>
                        <w:tcW w:w="3030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FFFFF"/>
                        <w:noWrap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303CB2" w:rsidRPr="00303CB2" w:rsidRDefault="00303CB2" w:rsidP="00303C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  <w:r w:rsidRPr="00303CB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ИНН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FFFFF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303CB2" w:rsidRPr="00303CB2" w:rsidRDefault="00303CB2" w:rsidP="00303C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303CB2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4025414995</w:t>
                        </w:r>
                      </w:p>
                    </w:tc>
                  </w:tr>
                  <w:tr w:rsidR="00303CB2" w:rsidRPr="00303CB2" w:rsidTr="00303CB2">
                    <w:tc>
                      <w:tcPr>
                        <w:tcW w:w="3030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3F6F8"/>
                        <w:noWrap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303CB2" w:rsidRPr="00303CB2" w:rsidRDefault="00303CB2" w:rsidP="00303C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  <w:r w:rsidRPr="00303CB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№ дела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3F6F8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303CB2" w:rsidRPr="00303CB2" w:rsidRDefault="00303CB2" w:rsidP="00303C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303CB2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А23-4962/2017</w:t>
                        </w:r>
                      </w:p>
                    </w:tc>
                  </w:tr>
                </w:tbl>
                <w:p w:rsidR="00303CB2" w:rsidRPr="00303CB2" w:rsidRDefault="00303CB2" w:rsidP="00303C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</w:pPr>
                  <w:r w:rsidRPr="00303CB2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7"/>
                      <w:szCs w:val="17"/>
                      <w:lang w:eastAsia="ru-RU"/>
                    </w:rPr>
                    <w:t>Кем опубликовано</w:t>
                  </w:r>
                </w:p>
                <w:tbl>
                  <w:tblPr>
                    <w:tblW w:w="16067" w:type="dxa"/>
                    <w:tblInd w:w="1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30"/>
                    <w:gridCol w:w="13037"/>
                  </w:tblGrid>
                  <w:tr w:rsidR="00303CB2" w:rsidRPr="00303CB2" w:rsidTr="00303CB2">
                    <w:tc>
                      <w:tcPr>
                        <w:tcW w:w="3030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FFFFF"/>
                        <w:noWrap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303CB2" w:rsidRPr="00303CB2" w:rsidRDefault="00303CB2" w:rsidP="00303C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  <w:r w:rsidRPr="00303CB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Арбитражный управляющий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FFFFF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303CB2" w:rsidRPr="00303CB2" w:rsidRDefault="00303CB2" w:rsidP="00303C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proofErr w:type="spellStart"/>
                        <w:r w:rsidRPr="00303CB2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Солоха</w:t>
                        </w:r>
                        <w:proofErr w:type="spellEnd"/>
                        <w:r w:rsidRPr="00303CB2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 Ирина Георгиевна (ИНН 382105292032,  СНИЛС 096-665-106 12)</w:t>
                        </w:r>
                      </w:p>
                    </w:tc>
                  </w:tr>
                  <w:tr w:rsidR="00303CB2" w:rsidRPr="00303CB2" w:rsidTr="00303CB2">
                    <w:tc>
                      <w:tcPr>
                        <w:tcW w:w="3030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3F6F8"/>
                        <w:noWrap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303CB2" w:rsidRPr="00303CB2" w:rsidRDefault="00303CB2" w:rsidP="00303C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  <w:r w:rsidRPr="00303CB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Адрес для корреспонденции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3F6F8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303CB2" w:rsidRPr="00303CB2" w:rsidRDefault="00303CB2" w:rsidP="00303C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303CB2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 xml:space="preserve">107031, </w:t>
                        </w:r>
                        <w:proofErr w:type="spellStart"/>
                        <w:r w:rsidRPr="00303CB2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г</w:t>
                        </w:r>
                        <w:proofErr w:type="gramStart"/>
                        <w:r w:rsidRPr="00303CB2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.М</w:t>
                        </w:r>
                        <w:proofErr w:type="gramEnd"/>
                        <w:r w:rsidRPr="00303CB2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осква</w:t>
                        </w:r>
                        <w:proofErr w:type="spellEnd"/>
                        <w:r w:rsidRPr="00303CB2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303CB2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Варсонофьевский</w:t>
                        </w:r>
                        <w:proofErr w:type="spellEnd"/>
                        <w:r w:rsidRPr="00303CB2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 xml:space="preserve"> переулок, д.4, стр.1</w:t>
                        </w:r>
                      </w:p>
                    </w:tc>
                  </w:tr>
                  <w:tr w:rsidR="00303CB2" w:rsidRPr="00303CB2" w:rsidTr="00303CB2">
                    <w:tc>
                      <w:tcPr>
                        <w:tcW w:w="3030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FFFFF"/>
                        <w:noWrap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303CB2" w:rsidRPr="00303CB2" w:rsidRDefault="00303CB2" w:rsidP="00303C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  <w:r w:rsidRPr="00303CB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СРО АУ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FFFFF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303CB2" w:rsidRPr="00303CB2" w:rsidRDefault="00303CB2" w:rsidP="00303C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303CB2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САУ "СРО "ДЕЛО" - Союз арбитражных управляющих "Саморегулируемая организация "ДЕЛО" (ИНН 5010029544,  ОГРН 1035002205919)</w:t>
                        </w:r>
                      </w:p>
                    </w:tc>
                  </w:tr>
                  <w:tr w:rsidR="00303CB2" w:rsidRPr="00303CB2" w:rsidTr="00303CB2">
                    <w:tc>
                      <w:tcPr>
                        <w:tcW w:w="3030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3F6F8"/>
                        <w:noWrap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303CB2" w:rsidRPr="00303CB2" w:rsidRDefault="00303CB2" w:rsidP="00303C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  <w:r w:rsidRPr="00303CB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Адрес СРО АУ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3F6F8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303CB2" w:rsidRPr="00303CB2" w:rsidRDefault="00303CB2" w:rsidP="00303C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303CB2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 xml:space="preserve">105082, г Москва, г. Москва, </w:t>
                        </w:r>
                        <w:proofErr w:type="spellStart"/>
                        <w:r w:rsidRPr="00303CB2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Балакиревский</w:t>
                        </w:r>
                        <w:proofErr w:type="spellEnd"/>
                        <w:r w:rsidRPr="00303CB2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 xml:space="preserve"> пер., 19 (фактический адрес)</w:t>
                        </w:r>
                      </w:p>
                    </w:tc>
                  </w:tr>
                </w:tbl>
                <w:p w:rsidR="00303CB2" w:rsidRPr="00303CB2" w:rsidRDefault="00303CB2" w:rsidP="00303C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</w:pPr>
                  <w:r w:rsidRPr="00303CB2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7"/>
                      <w:szCs w:val="17"/>
                      <w:lang w:eastAsia="ru-RU"/>
                    </w:rPr>
                    <w:t>Публикуемые сведения</w:t>
                  </w:r>
                </w:p>
                <w:tbl>
                  <w:tblPr>
                    <w:tblW w:w="16067" w:type="dxa"/>
                    <w:tblInd w:w="1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30"/>
                    <w:gridCol w:w="13037"/>
                  </w:tblGrid>
                  <w:tr w:rsidR="00303CB2" w:rsidRPr="00303CB2" w:rsidTr="00303CB2">
                    <w:tc>
                      <w:tcPr>
                        <w:tcW w:w="3030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FFFFF"/>
                        <w:noWrap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303CB2" w:rsidRPr="00303CB2" w:rsidRDefault="00303CB2" w:rsidP="00303C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  <w:r w:rsidRPr="00303CB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Вид торгов: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FFFFF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303CB2" w:rsidRPr="00303CB2" w:rsidRDefault="00303CB2" w:rsidP="00303C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303CB2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Открытый аукцион</w:t>
                        </w:r>
                      </w:p>
                    </w:tc>
                  </w:tr>
                  <w:tr w:rsidR="00303CB2" w:rsidRPr="00303CB2" w:rsidTr="00303CB2">
                    <w:tc>
                      <w:tcPr>
                        <w:tcW w:w="3030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3F6F8"/>
                        <w:noWrap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303CB2" w:rsidRPr="00303CB2" w:rsidRDefault="00303CB2" w:rsidP="00303C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  <w:r w:rsidRPr="00303CB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Дата и время начала подачи заявок: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3F6F8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303CB2" w:rsidRPr="00303CB2" w:rsidRDefault="00303CB2" w:rsidP="00303C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303CB2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20.01.2020 09:00</w:t>
                        </w:r>
                      </w:p>
                    </w:tc>
                  </w:tr>
                  <w:tr w:rsidR="00303CB2" w:rsidRPr="00303CB2" w:rsidTr="00303CB2">
                    <w:tc>
                      <w:tcPr>
                        <w:tcW w:w="3030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FFFFF"/>
                        <w:noWrap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303CB2" w:rsidRPr="00303CB2" w:rsidRDefault="00303CB2" w:rsidP="00303C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  <w:r w:rsidRPr="00303CB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Дата и время окончания подачи заявок: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FFFFF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303CB2" w:rsidRPr="00303CB2" w:rsidRDefault="00303CB2" w:rsidP="00303C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303CB2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21.02.2020 12:00</w:t>
                        </w:r>
                      </w:p>
                    </w:tc>
                  </w:tr>
                  <w:tr w:rsidR="00303CB2" w:rsidRPr="00303CB2" w:rsidTr="00303CB2">
                    <w:tc>
                      <w:tcPr>
                        <w:tcW w:w="3030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3F6F8"/>
                        <w:noWrap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303CB2" w:rsidRPr="00303CB2" w:rsidRDefault="00303CB2" w:rsidP="00303C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  <w:r w:rsidRPr="00303CB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Правила подачи заявок: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3F6F8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303CB2" w:rsidRPr="00303CB2" w:rsidRDefault="00303CB2" w:rsidP="00303C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303CB2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Прием заявок на участие в электронных торгах осуществляется на ЭТП с 09-00 ч. 20.01.2020 г. по 12-00 ч. 21.02.2020 г. включительно, московского времени, в рабочие дни. К участию в торгах допускаются юридические и физические лица, своевременно подавшие заявку на участие в торгах с приложением представляемых документов и внесшие сумму задатка. Заявка должна соответствовать ст. 110 ФЗ №127 «О несостоятельности (банкротстве)».</w:t>
                        </w:r>
                      </w:p>
                    </w:tc>
                  </w:tr>
                  <w:tr w:rsidR="00303CB2" w:rsidRPr="00303CB2" w:rsidTr="00303CB2">
                    <w:tc>
                      <w:tcPr>
                        <w:tcW w:w="3030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FFFFF"/>
                        <w:noWrap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303CB2" w:rsidRPr="00303CB2" w:rsidRDefault="00303CB2" w:rsidP="00303C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  <w:r w:rsidRPr="00303CB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Дата и время торгов: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FFFFF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303CB2" w:rsidRPr="00303CB2" w:rsidRDefault="00303CB2" w:rsidP="00303C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303CB2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26.02.2020 14:00</w:t>
                        </w:r>
                      </w:p>
                    </w:tc>
                  </w:tr>
                  <w:tr w:rsidR="00303CB2" w:rsidRPr="00303CB2" w:rsidTr="00303CB2">
                    <w:tc>
                      <w:tcPr>
                        <w:tcW w:w="3030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3F6F8"/>
                        <w:noWrap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303CB2" w:rsidRPr="00303CB2" w:rsidRDefault="00303CB2" w:rsidP="00303C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  <w:r w:rsidRPr="00303CB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Форма подачи предложения о цене: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3F6F8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303CB2" w:rsidRPr="00303CB2" w:rsidRDefault="00303CB2" w:rsidP="00303C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303CB2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Открытая</w:t>
                        </w:r>
                      </w:p>
                    </w:tc>
                  </w:tr>
                  <w:tr w:rsidR="00303CB2" w:rsidRPr="00303CB2" w:rsidTr="00303CB2">
                    <w:tc>
                      <w:tcPr>
                        <w:tcW w:w="3030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FFFFF"/>
                        <w:noWrap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303CB2" w:rsidRPr="00303CB2" w:rsidRDefault="00303CB2" w:rsidP="00303C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  <w:r w:rsidRPr="00303CB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Место проведения: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FFFFF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303CB2" w:rsidRPr="00303CB2" w:rsidRDefault="00303CB2" w:rsidP="00303C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303CB2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 xml:space="preserve">«Системы </w:t>
                        </w:r>
                        <w:proofErr w:type="spellStart"/>
                        <w:r w:rsidRPr="00303CB2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ЭЛектронных</w:t>
                        </w:r>
                        <w:proofErr w:type="spellEnd"/>
                        <w:r w:rsidRPr="00303CB2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 xml:space="preserve"> Торгов»</w:t>
                        </w:r>
                      </w:p>
                    </w:tc>
                  </w:tr>
                </w:tbl>
                <w:p w:rsidR="00303CB2" w:rsidRPr="00303CB2" w:rsidRDefault="00303CB2" w:rsidP="00303C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</w:pPr>
                  <w:r w:rsidRPr="00303CB2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7"/>
                      <w:szCs w:val="17"/>
                      <w:lang w:eastAsia="ru-RU"/>
                    </w:rPr>
                    <w:t>Текст:</w:t>
                  </w:r>
                  <w:r w:rsidRPr="00303CB2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  <w:br/>
                  </w:r>
                  <w:proofErr w:type="gramStart"/>
                  <w:r w:rsidRPr="00303CB2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  <w:t>Организатор торгов - конкурсный управляющий ООО «Ритм» (249030, Калужская область, г. Обнинск, пр.</w:t>
                  </w:r>
                  <w:proofErr w:type="gramEnd"/>
                  <w:r w:rsidRPr="00303CB2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  <w:t xml:space="preserve"> Маркса, д. 61.пом. 21, ИНН 4025414995 , ОГРН 1074025007220</w:t>
                  </w:r>
                  <w:proofErr w:type="gramStart"/>
                  <w:r w:rsidRPr="00303CB2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  <w:t xml:space="preserve"> )</w:t>
                  </w:r>
                  <w:proofErr w:type="gramEnd"/>
                  <w:r w:rsidRPr="00303CB2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  <w:t xml:space="preserve"> - </w:t>
                  </w:r>
                  <w:proofErr w:type="spellStart"/>
                  <w:r w:rsidRPr="00303CB2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  <w:t>Солоха</w:t>
                  </w:r>
                  <w:proofErr w:type="spellEnd"/>
                  <w:r w:rsidRPr="00303CB2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  <w:t xml:space="preserve"> Ирина Георгиевна (ИНН 382105292032 , СНИЛС 096-665-106-12, почтовый адрес: 107031, г. Москва, </w:t>
                  </w:r>
                  <w:proofErr w:type="spellStart"/>
                  <w:r w:rsidRPr="00303CB2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  <w:t>Варсонофьевский</w:t>
                  </w:r>
                  <w:proofErr w:type="spellEnd"/>
                  <w:r w:rsidRPr="00303CB2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  <w:t xml:space="preserve"> пер., д. 4, стр. 1, тел.: +79660994550, e-</w:t>
                  </w:r>
                  <w:proofErr w:type="spellStart"/>
                  <w:r w:rsidRPr="00303CB2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  <w:t>mail</w:t>
                  </w:r>
                  <w:proofErr w:type="spellEnd"/>
                  <w:r w:rsidRPr="00303CB2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  <w:t>: iri-solokha@mail.ru), являющаяся членом САУ «СРО «Дело» (регистрационный номер 0019, ОГРН 1035002205919 , ИНН 5010029544 , 141980, Московская область, г. Дубна, ул. Жуковского, д. 2, почтовый адрес: 105082, г. Москва, а/</w:t>
                  </w:r>
                  <w:proofErr w:type="gramStart"/>
                  <w:r w:rsidRPr="00303CB2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  <w:t>я №85 САУ «СРО «Дело), действующая на основании Решения Арбитражного суда Калужской области от 30.07.2018 г. по делу №А23-4962/2017/ сообщает о проведении 26.02.2020 г. в 14 ч. 00 минут московского времени торгов по продаже имущества ООО «Ритм» на электронной торговой площадке «Системы Электронных Торгов», размещенной на сайте: http://bankruptcy.selt-online.ru в сети Интернет.</w:t>
                  </w:r>
                  <w:proofErr w:type="gramEnd"/>
                  <w:r w:rsidRPr="00303CB2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  <w:t xml:space="preserve"> Торги проводятся в форме открытого аукциона по составу участников и по форме подачи предложений о цене. Предмет торгов: Лот №1 - Дебиторская задолженность (Право требования ООО «Ритм» к ООО «Альянс» (ИНН 4025409890 , ОГРН 1064025094539</w:t>
                  </w:r>
                  <w:proofErr w:type="gramStart"/>
                  <w:r w:rsidRPr="00303CB2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  <w:t xml:space="preserve"> )</w:t>
                  </w:r>
                  <w:proofErr w:type="gramEnd"/>
                  <w:r w:rsidRPr="00303CB2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  <w:t xml:space="preserve">, номинальная стоимость, 7 542 873,70 руб. Право требования ООО «Ритм» к Индивидуальному предпринимателю </w:t>
                  </w:r>
                  <w:proofErr w:type="spellStart"/>
                  <w:r w:rsidRPr="00303CB2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  <w:t>Ветелевой</w:t>
                  </w:r>
                  <w:proofErr w:type="spellEnd"/>
                  <w:r w:rsidRPr="00303CB2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  <w:t xml:space="preserve"> Антонине Васильевне (ИНН 401100294491 , ОГРИП 309402513900026), номинальная стоимость 405 243,43 руб. Начальная цена лота - 131 000,00 руб. НДС не облагается. Лот №2 - Комплект </w:t>
                  </w:r>
                  <w:proofErr w:type="gramStart"/>
                  <w:r w:rsidRPr="00303CB2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  <w:t>свето-музыкального</w:t>
                  </w:r>
                  <w:proofErr w:type="gramEnd"/>
                  <w:r w:rsidRPr="00303CB2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  <w:t xml:space="preserve"> оборудования (инв. №19). Начальная стоимость 54 620,00 рублей. Лот №3 - Телевизионный LED-экран, высота - 2000 мм, длина - 3000 мм (инв. №19-1). Начальная стоимость 41 050,00 рублей. Шаг торгов - 5% от начальной цены продажи. Подробно с характеристиками Лота, условиями договора о задатке и договора купли-продажи, можно ознакомиться у организатора торгов, по рабочим дням с 11.00 ч. до 16.00 ч.; на сайте Единого федерального реестра сведений о банкротстве: http://fedresurs.ru, а также на сайте ЭТП. Прием заявок на участие в электронных торгах осуществляется на ЭТП с 09-00 ч. 20.01.2020 г. по 12-00 ч. 21.02.2020 г. включительно, московского времени, в рабочие дни. К участию в торгах допускаются юридические и физические лица, своевременно подавшие заявку на участие в торгах с приложением представляемых документов и внесшие сумму задатка. Заявка должна соответствовать ст. 110 ФЗ №127 «О несостоятельности (банкротстве)». Задаток в размере 20% от цены лота оплачивается в срок до 21.02.2020 года на расчетный счет ООО «Ритм», ИНН 4025414995, </w:t>
                  </w:r>
                  <w:proofErr w:type="gramStart"/>
                  <w:r w:rsidRPr="00303CB2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  <w:t>р</w:t>
                  </w:r>
                  <w:proofErr w:type="gramEnd"/>
                  <w:r w:rsidRPr="00303CB2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  <w:t xml:space="preserve">/с 40702810638000039369 в Московском банке ПАО Сбербанк №9038/01775, к/с 30101810400000000225, БИК 044525225. Итоги торгов подводятся по месту их проведения в день подведения результатов торгов, и оформляются протоколом о результатах проведения торгов. Победителем торгов признается участник, предложивший в ходе торгов наиболее высокую цену. Оформление договора купли-продажи производится Продавцом и Победителем торгов не позднее 5 дней со дня направления Победителю торгов предложения </w:t>
                  </w:r>
                  <w:r w:rsidRPr="00303CB2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  <w:lastRenderedPageBreak/>
                    <w:t xml:space="preserve">заключить договор купли-продажи. Оплата производится Победителем торгов не позднее 30 дней </w:t>
                  </w:r>
                  <w:proofErr w:type="gramStart"/>
                  <w:r w:rsidRPr="00303CB2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  <w:t>с даты подписания</w:t>
                  </w:r>
                  <w:proofErr w:type="gramEnd"/>
                  <w:r w:rsidRPr="00303CB2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  <w:t xml:space="preserve"> договора купли-продажи, если иное не предусматривается протоколом о результатах торгов, по следующим реквизитам: ООО «Ритм», ИНН 4025414995 , </w:t>
                  </w:r>
                  <w:proofErr w:type="gramStart"/>
                  <w:r w:rsidRPr="00303CB2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  <w:t>р</w:t>
                  </w:r>
                  <w:proofErr w:type="gramEnd"/>
                  <w:r w:rsidRPr="00303CB2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  <w:t>/с 40702810622240009455 в отделении №8608 Сбербанка России г. Калуга, к/с 30101810100000000612, БИК 042908612.</w:t>
                  </w:r>
                </w:p>
                <w:p w:rsidR="00303CB2" w:rsidRPr="00303CB2" w:rsidRDefault="00303CB2" w:rsidP="00303C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</w:pPr>
                </w:p>
                <w:tbl>
                  <w:tblPr>
                    <w:tblW w:w="5000" w:type="pct"/>
                    <w:tblInd w:w="150" w:type="dxa"/>
                    <w:shd w:val="clear" w:color="auto" w:fill="CCD8E3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4"/>
                    <w:gridCol w:w="4696"/>
                    <w:gridCol w:w="1200"/>
                    <w:gridCol w:w="752"/>
                    <w:gridCol w:w="930"/>
                    <w:gridCol w:w="1539"/>
                  </w:tblGrid>
                  <w:tr w:rsidR="00303CB2" w:rsidRPr="00303CB2" w:rsidTr="00303CB2">
                    <w:tc>
                      <w:tcPr>
                        <w:tcW w:w="450" w:type="dxa"/>
                        <w:shd w:val="clear" w:color="auto" w:fill="CCD8E3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vAlign w:val="center"/>
                        <w:hideMark/>
                      </w:tcPr>
                      <w:p w:rsidR="00303CB2" w:rsidRPr="00303CB2" w:rsidRDefault="00303CB2" w:rsidP="00303CB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  <w:r w:rsidRPr="00303CB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Номер лота</w:t>
                        </w:r>
                      </w:p>
                    </w:tc>
                    <w:tc>
                      <w:tcPr>
                        <w:tcW w:w="1500" w:type="dxa"/>
                        <w:shd w:val="clear" w:color="auto" w:fill="CCD8E3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vAlign w:val="center"/>
                        <w:hideMark/>
                      </w:tcPr>
                      <w:p w:rsidR="00303CB2" w:rsidRPr="00303CB2" w:rsidRDefault="00303CB2" w:rsidP="00303CB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  <w:r w:rsidRPr="00303CB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Описание</w:t>
                        </w:r>
                      </w:p>
                    </w:tc>
                    <w:tc>
                      <w:tcPr>
                        <w:tcW w:w="1500" w:type="dxa"/>
                        <w:shd w:val="clear" w:color="auto" w:fill="CCD8E3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vAlign w:val="center"/>
                        <w:hideMark/>
                      </w:tcPr>
                      <w:p w:rsidR="00303CB2" w:rsidRPr="00303CB2" w:rsidRDefault="00303CB2" w:rsidP="00303CB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  <w:r w:rsidRPr="00303CB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 xml:space="preserve">Начальная цена, </w:t>
                        </w:r>
                        <w:proofErr w:type="spellStart"/>
                        <w:r w:rsidRPr="00303CB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руб</w:t>
                        </w:r>
                        <w:proofErr w:type="spellEnd"/>
                      </w:p>
                    </w:tc>
                    <w:tc>
                      <w:tcPr>
                        <w:tcW w:w="1500" w:type="dxa"/>
                        <w:shd w:val="clear" w:color="auto" w:fill="CCD8E3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vAlign w:val="center"/>
                        <w:hideMark/>
                      </w:tcPr>
                      <w:p w:rsidR="00303CB2" w:rsidRPr="00303CB2" w:rsidRDefault="00303CB2" w:rsidP="00303CB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  <w:r w:rsidRPr="00303CB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Шаг</w:t>
                        </w:r>
                      </w:p>
                    </w:tc>
                    <w:tc>
                      <w:tcPr>
                        <w:tcW w:w="1050" w:type="dxa"/>
                        <w:shd w:val="clear" w:color="auto" w:fill="CCD8E3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vAlign w:val="center"/>
                        <w:hideMark/>
                      </w:tcPr>
                      <w:p w:rsidR="00303CB2" w:rsidRPr="00303CB2" w:rsidRDefault="00303CB2" w:rsidP="00303CB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  <w:r w:rsidRPr="00303CB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Задаток</w:t>
                        </w:r>
                      </w:p>
                    </w:tc>
                    <w:tc>
                      <w:tcPr>
                        <w:tcW w:w="0" w:type="auto"/>
                        <w:shd w:val="clear" w:color="auto" w:fill="CCD8E3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vAlign w:val="center"/>
                        <w:hideMark/>
                      </w:tcPr>
                      <w:p w:rsidR="00303CB2" w:rsidRPr="00303CB2" w:rsidRDefault="00303CB2" w:rsidP="00303CB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  <w:r w:rsidRPr="00303CB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Классификация имущества</w:t>
                        </w:r>
                      </w:p>
                    </w:tc>
                  </w:tr>
                  <w:tr w:rsidR="00303CB2" w:rsidRPr="00303CB2" w:rsidTr="00303CB2">
                    <w:tc>
                      <w:tcPr>
                        <w:tcW w:w="0" w:type="auto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FFFFF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303CB2" w:rsidRPr="00303CB2" w:rsidRDefault="00303CB2" w:rsidP="00303CB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303CB2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FFFFF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303CB2" w:rsidRPr="00303CB2" w:rsidRDefault="00303CB2" w:rsidP="00303C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303CB2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Дебиторская задолженность (Право требования ООО «Ритм» к ООО «Альянс» (ИНН 4025409890 , ОГРН 1064025094539</w:t>
                        </w:r>
                        <w:proofErr w:type="gramStart"/>
                        <w:r w:rsidRPr="00303CB2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 xml:space="preserve"> )</w:t>
                        </w:r>
                        <w:proofErr w:type="gramEnd"/>
                        <w:r w:rsidRPr="00303CB2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 xml:space="preserve">, номинальная стоимость, 7 542 873,70 руб. Право требования ООО «Ритм» к Индивидуальному предпринимателю </w:t>
                        </w:r>
                        <w:proofErr w:type="spellStart"/>
                        <w:r w:rsidRPr="00303CB2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Ветелевой</w:t>
                        </w:r>
                        <w:proofErr w:type="spellEnd"/>
                        <w:r w:rsidRPr="00303CB2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 xml:space="preserve"> Антонине Васильевне (ИНН 401100294491 , ОГРИП 309402513900026), номинальная стоимость 405 243,43 руб.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FFFFF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303CB2" w:rsidRPr="00303CB2" w:rsidRDefault="00303CB2" w:rsidP="00303C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303CB2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131 000,00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FFFFF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303CB2" w:rsidRPr="00303CB2" w:rsidRDefault="00303CB2" w:rsidP="00303C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303CB2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FFFFF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303CB2" w:rsidRPr="00303CB2" w:rsidRDefault="00303CB2" w:rsidP="00303C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303CB2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20,00 %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FFFFF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303CB2" w:rsidRPr="00303CB2" w:rsidRDefault="00303CB2" w:rsidP="00303C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303CB2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Права требования на краткосрочные долговые обязательства (дебиторская задолженность)</w:t>
                        </w:r>
                      </w:p>
                    </w:tc>
                  </w:tr>
                  <w:tr w:rsidR="00303CB2" w:rsidRPr="00303CB2" w:rsidTr="00303CB2">
                    <w:tc>
                      <w:tcPr>
                        <w:tcW w:w="0" w:type="auto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FFFFF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303CB2" w:rsidRPr="00303CB2" w:rsidRDefault="00303CB2" w:rsidP="00303CB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303CB2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FFFFF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303CB2" w:rsidRPr="00303CB2" w:rsidRDefault="00303CB2" w:rsidP="00303C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303CB2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 xml:space="preserve">Комплект </w:t>
                        </w:r>
                        <w:proofErr w:type="gramStart"/>
                        <w:r w:rsidRPr="00303CB2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свето-музыкального</w:t>
                        </w:r>
                        <w:proofErr w:type="gramEnd"/>
                        <w:r w:rsidRPr="00303CB2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 xml:space="preserve"> оборудования (инв. №19).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FFFFF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303CB2" w:rsidRPr="00303CB2" w:rsidRDefault="00303CB2" w:rsidP="00303C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303CB2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54 620,00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FFFFF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303CB2" w:rsidRPr="00303CB2" w:rsidRDefault="00303CB2" w:rsidP="00303C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303CB2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FFFFF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303CB2" w:rsidRPr="00303CB2" w:rsidRDefault="00303CB2" w:rsidP="00303C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303CB2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20,00 %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FFFFF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303CB2" w:rsidRPr="00303CB2" w:rsidRDefault="00303CB2" w:rsidP="00303C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303CB2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Прочее</w:t>
                        </w:r>
                      </w:p>
                    </w:tc>
                  </w:tr>
                  <w:tr w:rsidR="00303CB2" w:rsidRPr="00303CB2" w:rsidTr="00303CB2">
                    <w:tc>
                      <w:tcPr>
                        <w:tcW w:w="0" w:type="auto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FFFFF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303CB2" w:rsidRPr="00303CB2" w:rsidRDefault="00303CB2" w:rsidP="00303CB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303CB2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FFFFF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303CB2" w:rsidRPr="00303CB2" w:rsidRDefault="00303CB2" w:rsidP="00303C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303CB2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Телевизионный LED-экран, высота - 2000 мм, длина - 3000 мм (инв. №19-1).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FFFFF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303CB2" w:rsidRPr="00303CB2" w:rsidRDefault="00303CB2" w:rsidP="00303C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303CB2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41 050,00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FFFFF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303CB2" w:rsidRPr="00303CB2" w:rsidRDefault="00303CB2" w:rsidP="00303C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303CB2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FFFFF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303CB2" w:rsidRPr="00303CB2" w:rsidRDefault="00303CB2" w:rsidP="00303C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303CB2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20,00 %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FFFFF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303CB2" w:rsidRPr="00303CB2" w:rsidRDefault="00303CB2" w:rsidP="00303C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303CB2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Инвентарь хозяйственно-бытового назначения</w:t>
                        </w:r>
                      </w:p>
                    </w:tc>
                  </w:tr>
                </w:tbl>
                <w:p w:rsidR="00303CB2" w:rsidRPr="00303CB2" w:rsidRDefault="00303CB2" w:rsidP="00303C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</w:pPr>
                  <w:r w:rsidRPr="00303CB2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7"/>
                      <w:szCs w:val="17"/>
                      <w:lang w:eastAsia="ru-RU"/>
                    </w:rPr>
                    <w:t>Дополнительная информация:</w:t>
                  </w:r>
                  <w:r w:rsidRPr="00303CB2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  <w:br/>
                    <w:t>Подробно с характеристиками Лота, условиями договора о задатке и договора купли-продажи, можно ознакомиться у организатора торгов, по рабочим дням с 11.00 ч. до 16.00 ч.; на сайте Единого федерального реестра сведений о банкротстве: http://fedresurs.ru, а также на сайте ЭТП.</w:t>
                  </w:r>
                </w:p>
              </w:tc>
            </w:tr>
          </w:tbl>
          <w:p w:rsidR="00303CB2" w:rsidRPr="00303CB2" w:rsidRDefault="00303CB2" w:rsidP="00303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03CB2" w:rsidRPr="00303CB2" w:rsidTr="00303CB2">
        <w:trPr>
          <w:tblCellSpacing w:w="75" w:type="dxa"/>
        </w:trPr>
        <w:tc>
          <w:tcPr>
            <w:tcW w:w="0" w:type="auto"/>
            <w:vAlign w:val="center"/>
            <w:hideMark/>
          </w:tcPr>
          <w:p w:rsidR="00303CB2" w:rsidRPr="00303CB2" w:rsidRDefault="00303CB2" w:rsidP="00303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03CB2" w:rsidRPr="00303CB2" w:rsidTr="00303CB2">
        <w:trPr>
          <w:tblCellSpacing w:w="75" w:type="dxa"/>
        </w:trPr>
        <w:tc>
          <w:tcPr>
            <w:tcW w:w="0" w:type="auto"/>
            <w:vAlign w:val="center"/>
            <w:hideMark/>
          </w:tcPr>
          <w:p w:rsidR="00303CB2" w:rsidRPr="00303CB2" w:rsidRDefault="00303CB2" w:rsidP="00303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03CB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Прикреплённые файлы</w:t>
            </w:r>
          </w:p>
          <w:p w:rsidR="00303CB2" w:rsidRPr="00303CB2" w:rsidRDefault="00303CB2" w:rsidP="00303CB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Pr="00303CB2">
                <w:rPr>
                  <w:rFonts w:ascii="Tahoma" w:eastAsia="Times New Roman" w:hAnsi="Tahoma" w:cs="Tahoma"/>
                  <w:color w:val="0000FF"/>
                  <w:sz w:val="19"/>
                  <w:szCs w:val="19"/>
                  <w:u w:val="single"/>
                  <w:lang w:eastAsia="ru-RU"/>
                </w:rPr>
                <w:t>_Договор продажи открытые торги.doc</w:t>
              </w:r>
            </w:hyperlink>
          </w:p>
          <w:p w:rsidR="00303CB2" w:rsidRPr="00303CB2" w:rsidRDefault="00303CB2" w:rsidP="00303CB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Pr="00303CB2">
                <w:rPr>
                  <w:rFonts w:ascii="Tahoma" w:eastAsia="Times New Roman" w:hAnsi="Tahoma" w:cs="Tahoma"/>
                  <w:color w:val="0000FF"/>
                  <w:sz w:val="19"/>
                  <w:szCs w:val="19"/>
                  <w:u w:val="single"/>
                  <w:lang w:eastAsia="ru-RU"/>
                </w:rPr>
                <w:t>Договор купли-продажи.doc</w:t>
              </w:r>
            </w:hyperlink>
          </w:p>
          <w:p w:rsidR="00303CB2" w:rsidRPr="00303CB2" w:rsidRDefault="00303CB2" w:rsidP="00303CB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Pr="00303CB2">
                <w:rPr>
                  <w:rFonts w:ascii="Tahoma" w:eastAsia="Times New Roman" w:hAnsi="Tahoma" w:cs="Tahoma"/>
                  <w:color w:val="0000FF"/>
                  <w:sz w:val="19"/>
                  <w:szCs w:val="19"/>
                  <w:u w:val="single"/>
                  <w:lang w:eastAsia="ru-RU"/>
                </w:rPr>
                <w:t>Договор о задатке.doc</w:t>
              </w:r>
            </w:hyperlink>
          </w:p>
        </w:tc>
      </w:tr>
    </w:tbl>
    <w:p w:rsidR="008639C6" w:rsidRDefault="008639C6">
      <w:bookmarkStart w:id="0" w:name="_GoBack"/>
      <w:bookmarkEnd w:id="0"/>
    </w:p>
    <w:sectPr w:rsidR="008639C6" w:rsidSect="00D27A72">
      <w:pgSz w:w="11909" w:h="16834" w:code="9"/>
      <w:pgMar w:top="1031" w:right="977" w:bottom="738" w:left="101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03AFC"/>
    <w:multiLevelType w:val="multilevel"/>
    <w:tmpl w:val="07A6C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CB2"/>
    <w:rsid w:val="00303CB2"/>
    <w:rsid w:val="008639C6"/>
    <w:rsid w:val="00D2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C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2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6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3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121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3744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2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4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nkrot.fedresurs.ru/MessageCertificate.aspx?ID=10098D0EA395895B81D435B284D9A1F2" TargetMode="External"/><Relationship Id="rId11" Type="http://schemas.openxmlformats.org/officeDocument/2006/relationships/hyperlink" Target="https://bankrot.fedresurs.ru/Download/file.fo?id=2613648&amp;type=MessageDocumen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ankrot.fedresurs.ru/Download/file.fo?id=2613647&amp;type=MessageDocu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nkrot.fedresurs.ru/Download/file.fo?id=2613646&amp;type=MessageDocum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2020-01-17T22:18:00Z</dcterms:created>
  <dcterms:modified xsi:type="dcterms:W3CDTF">2020-01-17T22:18:00Z</dcterms:modified>
</cp:coreProperties>
</file>