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67" w:rsidRPr="00943F8B" w:rsidRDefault="00F13067" w:rsidP="00F1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43F8B">
        <w:rPr>
          <w:rFonts w:ascii="Times New Roman" w:hAnsi="Times New Roman" w:cs="Times New Roman"/>
          <w:sz w:val="24"/>
          <w:szCs w:val="24"/>
        </w:rPr>
        <w:t xml:space="preserve">Решением арбитражного суда Самарской области от 14.06.2016 по делу №А55-2066/2015 должник </w:t>
      </w:r>
      <w:proofErr w:type="spellStart"/>
      <w:r w:rsidRPr="00943F8B"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 w:rsidRPr="00943F8B">
        <w:rPr>
          <w:rFonts w:ascii="Times New Roman" w:hAnsi="Times New Roman" w:cs="Times New Roman"/>
          <w:sz w:val="24"/>
          <w:szCs w:val="24"/>
        </w:rPr>
        <w:t xml:space="preserve"> Александр Васильевич, 11.04.1962 года рождения, место рождения: г. Тольятти Куйбышевской обл., СНИЛС 025-889-022-80, ИНН 632149130726, адрес: 445004, Самарская область, г. Тольятти, б-р 50 лет Октября, д. 6, кв. 8, признан несостоятельным (банкротом), введена процедура реализации имущества гражданина.</w:t>
      </w:r>
    </w:p>
    <w:p w:rsidR="00F13067" w:rsidRPr="00943F8B" w:rsidRDefault="00F13067" w:rsidP="00F1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B">
        <w:rPr>
          <w:rFonts w:ascii="Times New Roman" w:hAnsi="Times New Roman" w:cs="Times New Roman"/>
          <w:sz w:val="24"/>
          <w:szCs w:val="24"/>
        </w:rPr>
        <w:t xml:space="preserve">Определением от 01.07.2016 финансовым управляющим должника утвержден </w:t>
      </w:r>
      <w:proofErr w:type="spellStart"/>
      <w:r w:rsidRPr="00943F8B">
        <w:rPr>
          <w:rFonts w:ascii="Times New Roman" w:hAnsi="Times New Roman" w:cs="Times New Roman"/>
          <w:sz w:val="24"/>
          <w:szCs w:val="24"/>
        </w:rPr>
        <w:t>Маджуга</w:t>
      </w:r>
      <w:proofErr w:type="spellEnd"/>
      <w:r w:rsidRPr="00943F8B">
        <w:rPr>
          <w:rFonts w:ascii="Times New Roman" w:hAnsi="Times New Roman" w:cs="Times New Roman"/>
          <w:sz w:val="24"/>
          <w:szCs w:val="24"/>
        </w:rPr>
        <w:t xml:space="preserve"> Игорь Петрович, тел.: +7 927-757-85-95, эл. почта madjyga@mail.ru, ИНН 631400215336, СНИЛС 019-004-723-14, член САУ «СРО «ДЕЛО», ОГРН 1035002205919, ИНН 5010029544.</w:t>
      </w:r>
    </w:p>
    <w:p w:rsidR="000F591F" w:rsidRPr="00943F8B" w:rsidRDefault="000F591F" w:rsidP="000F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F8B">
        <w:rPr>
          <w:rFonts w:ascii="Times New Roman" w:hAnsi="Times New Roman" w:cs="Times New Roman"/>
          <w:sz w:val="24"/>
          <w:szCs w:val="24"/>
        </w:rPr>
        <w:t>Финансовый управляющий, выступающий организатором торгов, сообщает, что на основании протокола №</w:t>
      </w:r>
      <w:r w:rsidRPr="00943F8B">
        <w:t xml:space="preserve"> </w:t>
      </w:r>
      <w:r w:rsidRPr="00943F8B">
        <w:rPr>
          <w:rFonts w:ascii="Times New Roman" w:hAnsi="Times New Roman" w:cs="Times New Roman"/>
          <w:sz w:val="24"/>
          <w:szCs w:val="24"/>
        </w:rPr>
        <w:t>214474 от 22.11.2018 торги в форме аукциона, открытого по составу участников и форме подачи предложений по цене по продаже имущества должника на торговой площадке ООО «</w:t>
      </w:r>
      <w:proofErr w:type="spellStart"/>
      <w:r w:rsidRPr="00943F8B">
        <w:rPr>
          <w:rFonts w:ascii="Times New Roman" w:hAnsi="Times New Roman" w:cs="Times New Roman"/>
          <w:sz w:val="24"/>
          <w:szCs w:val="24"/>
        </w:rPr>
        <w:t>СЭлТ</w:t>
      </w:r>
      <w:proofErr w:type="spellEnd"/>
      <w:r w:rsidRPr="00943F8B">
        <w:rPr>
          <w:rFonts w:ascii="Times New Roman" w:hAnsi="Times New Roman" w:cs="Times New Roman"/>
          <w:sz w:val="24"/>
          <w:szCs w:val="24"/>
        </w:rPr>
        <w:t xml:space="preserve">» по адресу в сети «Интернет» selt-online.ru по продаже имущества должника Лот №1 – Земельный участок площадью 1500 </w:t>
      </w:r>
      <w:proofErr w:type="spellStart"/>
      <w:r w:rsidRPr="00943F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43F8B">
        <w:rPr>
          <w:rFonts w:ascii="Times New Roman" w:hAnsi="Times New Roman" w:cs="Times New Roman"/>
          <w:sz w:val="24"/>
          <w:szCs w:val="24"/>
        </w:rPr>
        <w:t>., кадастровый номер: 63:32:1701001</w:t>
      </w:r>
      <w:proofErr w:type="gramEnd"/>
      <w:r w:rsidRPr="00943F8B">
        <w:rPr>
          <w:rFonts w:ascii="Times New Roman" w:hAnsi="Times New Roman" w:cs="Times New Roman"/>
          <w:sz w:val="24"/>
          <w:szCs w:val="24"/>
        </w:rPr>
        <w:t xml:space="preserve">:5967, </w:t>
      </w:r>
      <w:proofErr w:type="gramStart"/>
      <w:r w:rsidRPr="00943F8B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943F8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943F8B">
        <w:rPr>
          <w:rFonts w:ascii="Times New Roman" w:hAnsi="Times New Roman" w:cs="Times New Roman"/>
          <w:sz w:val="24"/>
          <w:szCs w:val="24"/>
        </w:rPr>
        <w:t xml:space="preserve">Самарская область, муниципальный район Ставропольский, сельское поселение Ягодное, село Ягодное, улица Березовая, участок №30, свидетельство №63-63/032-63/032/700/2015-3035/1, начальной ценой продажи 390 000 руб., признаны состоявшимися, победителем признан Прудников Александр Николаевич, действующий на основании Агентского договора №1 от 20.11.2018 в интересах Котельникова Владислава Андреевича. 28.11.2018 с </w:t>
      </w:r>
      <w:proofErr w:type="spellStart"/>
      <w:r w:rsidRPr="00943F8B">
        <w:rPr>
          <w:rFonts w:ascii="Times New Roman" w:hAnsi="Times New Roman" w:cs="Times New Roman"/>
          <w:sz w:val="24"/>
          <w:szCs w:val="24"/>
        </w:rPr>
        <w:t>Котельниковым</w:t>
      </w:r>
      <w:proofErr w:type="spellEnd"/>
      <w:r w:rsidRPr="00943F8B">
        <w:rPr>
          <w:rFonts w:ascii="Times New Roman" w:hAnsi="Times New Roman" w:cs="Times New Roman"/>
          <w:sz w:val="24"/>
          <w:szCs w:val="24"/>
        </w:rPr>
        <w:t xml:space="preserve"> Владиславом Андреевичем заключен договор купли-продажи №5, ценой 663 000 руб.</w:t>
      </w:r>
      <w:proofErr w:type="gramEnd"/>
    </w:p>
    <w:p w:rsidR="000F591F" w:rsidRPr="00943F8B" w:rsidRDefault="000F591F" w:rsidP="000F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B">
        <w:rPr>
          <w:rFonts w:ascii="Times New Roman" w:hAnsi="Times New Roman" w:cs="Times New Roman"/>
          <w:sz w:val="24"/>
          <w:szCs w:val="24"/>
        </w:rPr>
        <w:t>Заинтересованность победителя торгов по отношению к должнику, кредиторам, АУ должника – отсутствует, САУ «СРО «ДЕЛО» и финансовый управляющий в капитале победителя не участвуют.</w:t>
      </w:r>
    </w:p>
    <w:p w:rsidR="00F13067" w:rsidRPr="00943F8B" w:rsidRDefault="000F591F" w:rsidP="009E5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F8B">
        <w:rPr>
          <w:rFonts w:ascii="Times New Roman" w:hAnsi="Times New Roman" w:cs="Times New Roman"/>
          <w:sz w:val="24"/>
          <w:szCs w:val="24"/>
        </w:rPr>
        <w:t xml:space="preserve">Торги по продаже </w:t>
      </w:r>
      <w:r w:rsidR="009E54D5" w:rsidRPr="00943F8B">
        <w:rPr>
          <w:rFonts w:ascii="Times New Roman" w:hAnsi="Times New Roman" w:cs="Times New Roman"/>
          <w:sz w:val="24"/>
          <w:szCs w:val="24"/>
        </w:rPr>
        <w:t>Лот</w:t>
      </w:r>
      <w:r w:rsidRPr="00943F8B">
        <w:rPr>
          <w:rFonts w:ascii="Times New Roman" w:hAnsi="Times New Roman" w:cs="Times New Roman"/>
          <w:sz w:val="24"/>
          <w:szCs w:val="24"/>
        </w:rPr>
        <w:t>а</w:t>
      </w:r>
      <w:r w:rsidR="009E54D5" w:rsidRPr="00943F8B">
        <w:rPr>
          <w:rFonts w:ascii="Times New Roman" w:hAnsi="Times New Roman" w:cs="Times New Roman"/>
          <w:sz w:val="24"/>
          <w:szCs w:val="24"/>
        </w:rPr>
        <w:t xml:space="preserve"> №2 – Доля в размере 100% уставного капитала ООО «</w:t>
      </w:r>
      <w:proofErr w:type="spellStart"/>
      <w:r w:rsidR="009E54D5" w:rsidRPr="00943F8B">
        <w:rPr>
          <w:rFonts w:ascii="Times New Roman" w:hAnsi="Times New Roman" w:cs="Times New Roman"/>
          <w:sz w:val="24"/>
          <w:szCs w:val="24"/>
        </w:rPr>
        <w:t>Прагмат</w:t>
      </w:r>
      <w:proofErr w:type="spellEnd"/>
      <w:r w:rsidR="009E54D5" w:rsidRPr="00943F8B">
        <w:rPr>
          <w:rFonts w:ascii="Times New Roman" w:hAnsi="Times New Roman" w:cs="Times New Roman"/>
          <w:sz w:val="24"/>
          <w:szCs w:val="24"/>
        </w:rPr>
        <w:t>-Строй» ИНН 6321240446, ОГРН 1106320001611, номинальный размер доли 10 000 руб., Доля в размере 100% уставного капитала ООО «</w:t>
      </w:r>
      <w:proofErr w:type="spellStart"/>
      <w:r w:rsidR="009E54D5" w:rsidRPr="00943F8B">
        <w:rPr>
          <w:rFonts w:ascii="Times New Roman" w:hAnsi="Times New Roman" w:cs="Times New Roman"/>
          <w:sz w:val="24"/>
          <w:szCs w:val="24"/>
        </w:rPr>
        <w:t>Контек</w:t>
      </w:r>
      <w:proofErr w:type="spellEnd"/>
      <w:r w:rsidR="009E54D5" w:rsidRPr="00943F8B">
        <w:rPr>
          <w:rFonts w:ascii="Times New Roman" w:hAnsi="Times New Roman" w:cs="Times New Roman"/>
          <w:sz w:val="24"/>
          <w:szCs w:val="24"/>
        </w:rPr>
        <w:t>-Поволжье» ИНН 6316164609, ОГРН 1116316003957, номинальный размер доли 10 000 руб., Доля в размере 1,4% уставного капитала ООО «Свежесть» ИНН 6321136237, ОГРН 1046301025440, номинальный размер доли 84</w:t>
      </w:r>
      <w:r w:rsidRPr="00943F8B">
        <w:rPr>
          <w:rFonts w:ascii="Times New Roman" w:hAnsi="Times New Roman" w:cs="Times New Roman"/>
          <w:sz w:val="24"/>
          <w:szCs w:val="24"/>
        </w:rPr>
        <w:t> </w:t>
      </w:r>
      <w:r w:rsidR="009E54D5" w:rsidRPr="00943F8B">
        <w:rPr>
          <w:rFonts w:ascii="Times New Roman" w:hAnsi="Times New Roman" w:cs="Times New Roman"/>
          <w:sz w:val="24"/>
          <w:szCs w:val="24"/>
        </w:rPr>
        <w:t>000 руб., Доля</w:t>
      </w:r>
      <w:proofErr w:type="gramEnd"/>
      <w:r w:rsidR="009E54D5" w:rsidRPr="00943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4D5" w:rsidRPr="00943F8B">
        <w:rPr>
          <w:rFonts w:ascii="Times New Roman" w:hAnsi="Times New Roman" w:cs="Times New Roman"/>
          <w:sz w:val="24"/>
          <w:szCs w:val="24"/>
        </w:rPr>
        <w:t>в размере 100% уставного капитала ООО «</w:t>
      </w:r>
      <w:proofErr w:type="spellStart"/>
      <w:r w:rsidR="009E54D5" w:rsidRPr="00943F8B">
        <w:rPr>
          <w:rFonts w:ascii="Times New Roman" w:hAnsi="Times New Roman" w:cs="Times New Roman"/>
          <w:sz w:val="24"/>
          <w:szCs w:val="24"/>
        </w:rPr>
        <w:t>Прагмат</w:t>
      </w:r>
      <w:proofErr w:type="spellEnd"/>
      <w:r w:rsidR="009E54D5" w:rsidRPr="00943F8B">
        <w:rPr>
          <w:rFonts w:ascii="Times New Roman" w:hAnsi="Times New Roman" w:cs="Times New Roman"/>
          <w:sz w:val="24"/>
          <w:szCs w:val="24"/>
        </w:rPr>
        <w:t>» ИНН 6321085663, ОГРН 1036301057760, номинальный размер доли 166 630 руб., Доля в размере 25% уставного капитала ООО «Тольяттинская лаборатория по рыболовству» ИНН 6321302131, ОГРН 1126320019760, номинальный размер доли 5 250 руб., начальной ценой продажи 275 880 руб.</w:t>
      </w:r>
      <w:r w:rsidRPr="00943F8B">
        <w:rPr>
          <w:rFonts w:ascii="Times New Roman" w:hAnsi="Times New Roman" w:cs="Times New Roman"/>
          <w:sz w:val="24"/>
          <w:szCs w:val="24"/>
        </w:rPr>
        <w:t xml:space="preserve"> признаны несостоявшимися в связи с отсутствием заявок.</w:t>
      </w:r>
      <w:proofErr w:type="gramEnd"/>
    </w:p>
    <w:p w:rsidR="000F591F" w:rsidRPr="00943F8B" w:rsidRDefault="00C229D7" w:rsidP="000F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B">
        <w:rPr>
          <w:rFonts w:ascii="Times New Roman" w:hAnsi="Times New Roman" w:cs="Times New Roman"/>
          <w:sz w:val="24"/>
          <w:szCs w:val="24"/>
        </w:rPr>
        <w:t>Финансовый управляющий, выступающий организатором торгов, сообщает</w:t>
      </w:r>
      <w:r w:rsidRPr="00943F8B">
        <w:rPr>
          <w:rFonts w:ascii="Times New Roman" w:hAnsi="Times New Roman" w:cs="Times New Roman"/>
          <w:sz w:val="24"/>
          <w:szCs w:val="24"/>
        </w:rPr>
        <w:t xml:space="preserve"> о п</w:t>
      </w:r>
      <w:r w:rsidR="000F591F" w:rsidRPr="00943F8B">
        <w:rPr>
          <w:rFonts w:ascii="Times New Roman" w:hAnsi="Times New Roman" w:cs="Times New Roman"/>
          <w:sz w:val="24"/>
          <w:szCs w:val="24"/>
        </w:rPr>
        <w:t>ров</w:t>
      </w:r>
      <w:r w:rsidRPr="00943F8B">
        <w:rPr>
          <w:rFonts w:ascii="Times New Roman" w:hAnsi="Times New Roman" w:cs="Times New Roman"/>
          <w:sz w:val="24"/>
          <w:szCs w:val="24"/>
        </w:rPr>
        <w:t xml:space="preserve">едении </w:t>
      </w:r>
      <w:r w:rsidR="000F591F" w:rsidRPr="00943F8B">
        <w:rPr>
          <w:rFonts w:ascii="Times New Roman" w:hAnsi="Times New Roman" w:cs="Times New Roman"/>
          <w:sz w:val="24"/>
          <w:szCs w:val="24"/>
        </w:rPr>
        <w:t>повторны</w:t>
      </w:r>
      <w:r w:rsidRPr="00943F8B">
        <w:rPr>
          <w:rFonts w:ascii="Times New Roman" w:hAnsi="Times New Roman" w:cs="Times New Roman"/>
          <w:sz w:val="24"/>
          <w:szCs w:val="24"/>
        </w:rPr>
        <w:t>х</w:t>
      </w:r>
      <w:r w:rsidR="000F591F" w:rsidRPr="00943F8B">
        <w:rPr>
          <w:rFonts w:ascii="Times New Roman" w:hAnsi="Times New Roman" w:cs="Times New Roman"/>
          <w:sz w:val="24"/>
          <w:szCs w:val="24"/>
        </w:rPr>
        <w:t xml:space="preserve"> торг</w:t>
      </w:r>
      <w:r w:rsidRPr="00943F8B">
        <w:rPr>
          <w:rFonts w:ascii="Times New Roman" w:hAnsi="Times New Roman" w:cs="Times New Roman"/>
          <w:sz w:val="24"/>
          <w:szCs w:val="24"/>
        </w:rPr>
        <w:t xml:space="preserve">ов </w:t>
      </w:r>
      <w:r w:rsidR="000F591F" w:rsidRPr="00943F8B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Pr="00943F8B">
        <w:rPr>
          <w:rFonts w:ascii="Times New Roman" w:hAnsi="Times New Roman" w:cs="Times New Roman"/>
          <w:sz w:val="24"/>
          <w:szCs w:val="24"/>
        </w:rPr>
        <w:t>одним лот</w:t>
      </w:r>
      <w:r w:rsidR="00660DF6" w:rsidRPr="00943F8B">
        <w:rPr>
          <w:rFonts w:ascii="Times New Roman" w:hAnsi="Times New Roman" w:cs="Times New Roman"/>
          <w:sz w:val="24"/>
          <w:szCs w:val="24"/>
        </w:rPr>
        <w:t>о</w:t>
      </w:r>
      <w:r w:rsidRPr="00943F8B">
        <w:rPr>
          <w:rFonts w:ascii="Times New Roman" w:hAnsi="Times New Roman" w:cs="Times New Roman"/>
          <w:sz w:val="24"/>
          <w:szCs w:val="24"/>
        </w:rPr>
        <w:t>м</w:t>
      </w:r>
      <w:r w:rsidR="000F591F" w:rsidRPr="00943F8B">
        <w:rPr>
          <w:rFonts w:ascii="Times New Roman" w:hAnsi="Times New Roman" w:cs="Times New Roman"/>
          <w:sz w:val="24"/>
          <w:szCs w:val="24"/>
        </w:rPr>
        <w:t xml:space="preserve"> на торговой площадке ООО «</w:t>
      </w:r>
      <w:proofErr w:type="spellStart"/>
      <w:r w:rsidR="000F591F" w:rsidRPr="00943F8B">
        <w:rPr>
          <w:rFonts w:ascii="Times New Roman" w:hAnsi="Times New Roman" w:cs="Times New Roman"/>
          <w:sz w:val="24"/>
          <w:szCs w:val="24"/>
        </w:rPr>
        <w:t>СЭлТ</w:t>
      </w:r>
      <w:proofErr w:type="spellEnd"/>
      <w:r w:rsidR="000F591F" w:rsidRPr="00943F8B">
        <w:rPr>
          <w:rFonts w:ascii="Times New Roman" w:hAnsi="Times New Roman" w:cs="Times New Roman"/>
          <w:sz w:val="24"/>
          <w:szCs w:val="24"/>
        </w:rPr>
        <w:t xml:space="preserve">» по адресу в сети «Интернет» bankruptcy.selt-online.ru в форме аукциона, открытого по составу участников и форме подачи предложений по цене: </w:t>
      </w:r>
    </w:p>
    <w:p w:rsidR="000F591F" w:rsidRPr="00943F8B" w:rsidRDefault="000F591F" w:rsidP="009E5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F8B">
        <w:rPr>
          <w:rFonts w:ascii="Times New Roman" w:hAnsi="Times New Roman" w:cs="Times New Roman"/>
          <w:sz w:val="24"/>
          <w:szCs w:val="24"/>
        </w:rPr>
        <w:t>Лота №1 – Доля в размере 100% уставного капитала ООО «</w:t>
      </w:r>
      <w:proofErr w:type="spellStart"/>
      <w:r w:rsidRPr="00943F8B">
        <w:rPr>
          <w:rFonts w:ascii="Times New Roman" w:hAnsi="Times New Roman" w:cs="Times New Roman"/>
          <w:sz w:val="24"/>
          <w:szCs w:val="24"/>
        </w:rPr>
        <w:t>Прагмат</w:t>
      </w:r>
      <w:proofErr w:type="spellEnd"/>
      <w:r w:rsidRPr="00943F8B">
        <w:rPr>
          <w:rFonts w:ascii="Times New Roman" w:hAnsi="Times New Roman" w:cs="Times New Roman"/>
          <w:sz w:val="24"/>
          <w:szCs w:val="24"/>
        </w:rPr>
        <w:t>-Строй» ИНН 6321240446, ОГРН 1106320001611, номинальный размер доли 10 000 руб., Доля в размере 100% уставного капитала ООО «</w:t>
      </w:r>
      <w:proofErr w:type="spellStart"/>
      <w:r w:rsidRPr="00943F8B">
        <w:rPr>
          <w:rFonts w:ascii="Times New Roman" w:hAnsi="Times New Roman" w:cs="Times New Roman"/>
          <w:sz w:val="24"/>
          <w:szCs w:val="24"/>
        </w:rPr>
        <w:t>Контек</w:t>
      </w:r>
      <w:proofErr w:type="spellEnd"/>
      <w:r w:rsidRPr="00943F8B">
        <w:rPr>
          <w:rFonts w:ascii="Times New Roman" w:hAnsi="Times New Roman" w:cs="Times New Roman"/>
          <w:sz w:val="24"/>
          <w:szCs w:val="24"/>
        </w:rPr>
        <w:t>-Поволжье» ИНН 6316164609, ОГРН 1116316003957, номинальный размер доли 10 000 руб., Доля в размере 1,4% уставного капитала ООО «Свежесть» ИНН 6321136237, ОГРН 1046301025440, номинальный размер доли 84 000 руб., Доля в размере 100</w:t>
      </w:r>
      <w:proofErr w:type="gramEnd"/>
      <w:r w:rsidRPr="00943F8B">
        <w:rPr>
          <w:rFonts w:ascii="Times New Roman" w:hAnsi="Times New Roman" w:cs="Times New Roman"/>
          <w:sz w:val="24"/>
          <w:szCs w:val="24"/>
        </w:rPr>
        <w:t>% уставного капитал</w:t>
      </w:r>
      <w:proofErr w:type="gramStart"/>
      <w:r w:rsidRPr="00943F8B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943F8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43F8B">
        <w:rPr>
          <w:rFonts w:ascii="Times New Roman" w:hAnsi="Times New Roman" w:cs="Times New Roman"/>
          <w:sz w:val="24"/>
          <w:szCs w:val="24"/>
        </w:rPr>
        <w:t>Прагмат</w:t>
      </w:r>
      <w:proofErr w:type="spellEnd"/>
      <w:r w:rsidRPr="00943F8B">
        <w:rPr>
          <w:rFonts w:ascii="Times New Roman" w:hAnsi="Times New Roman" w:cs="Times New Roman"/>
          <w:sz w:val="24"/>
          <w:szCs w:val="24"/>
        </w:rPr>
        <w:t>» ИНН 6321085663, ОГРН 1036301057760, номинальный размер доли 166 630 руб., Доля в размере 25% уставного капитала ООО «Тольяттинская лаборатория по рыболовству» ИНН 6321302131, ОГРН 1126320019760, номинальный размер доли 5 250 руб., начальной ценой продажи 248 292 руб.</w:t>
      </w:r>
    </w:p>
    <w:p w:rsidR="00F13067" w:rsidRPr="00943F8B" w:rsidRDefault="00C229D7" w:rsidP="00F1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B">
        <w:rPr>
          <w:rFonts w:ascii="Times New Roman" w:hAnsi="Times New Roman" w:cs="Times New Roman"/>
          <w:sz w:val="24"/>
          <w:szCs w:val="24"/>
        </w:rPr>
        <w:t>Дата начала представления заявок на участие в открытых торгах 15.12.2018 в 12:00 (</w:t>
      </w:r>
      <w:proofErr w:type="gramStart"/>
      <w:r w:rsidRPr="00943F8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943F8B">
        <w:rPr>
          <w:rFonts w:ascii="Times New Roman" w:hAnsi="Times New Roman" w:cs="Times New Roman"/>
          <w:sz w:val="24"/>
          <w:szCs w:val="24"/>
        </w:rPr>
        <w:t>). Дата окончания приема заявок 29.01.2019 в 12:00 (</w:t>
      </w:r>
      <w:proofErr w:type="gramStart"/>
      <w:r w:rsidRPr="00943F8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943F8B">
        <w:rPr>
          <w:rFonts w:ascii="Times New Roman" w:hAnsi="Times New Roman" w:cs="Times New Roman"/>
          <w:sz w:val="24"/>
          <w:szCs w:val="24"/>
        </w:rPr>
        <w:t>). Торги состоятся 31.01.2019 в 12:00 (</w:t>
      </w:r>
      <w:proofErr w:type="gramStart"/>
      <w:r w:rsidRPr="00943F8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943F8B">
        <w:rPr>
          <w:rFonts w:ascii="Times New Roman" w:hAnsi="Times New Roman" w:cs="Times New Roman"/>
          <w:sz w:val="24"/>
          <w:szCs w:val="24"/>
        </w:rPr>
        <w:t>). Подведение итогов торгов состоится 01.02.2019 в 12:00 (</w:t>
      </w:r>
      <w:proofErr w:type="gramStart"/>
      <w:r w:rsidRPr="00943F8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943F8B">
        <w:rPr>
          <w:rFonts w:ascii="Times New Roman" w:hAnsi="Times New Roman" w:cs="Times New Roman"/>
          <w:sz w:val="24"/>
          <w:szCs w:val="24"/>
        </w:rPr>
        <w:t>).</w:t>
      </w:r>
    </w:p>
    <w:p w:rsidR="00F13067" w:rsidRPr="00943F8B" w:rsidRDefault="00CA19BE" w:rsidP="00F1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B">
        <w:rPr>
          <w:rFonts w:ascii="Times New Roman" w:hAnsi="Times New Roman" w:cs="Times New Roman"/>
          <w:sz w:val="24"/>
          <w:szCs w:val="24"/>
        </w:rPr>
        <w:t xml:space="preserve">Сообщение о проведении торгов опубликовано в ЕФРСБ </w:t>
      </w:r>
      <w:r w:rsidR="00342C4F" w:rsidRPr="00943F8B">
        <w:rPr>
          <w:rFonts w:ascii="Times New Roman" w:hAnsi="Times New Roman" w:cs="Times New Roman"/>
          <w:sz w:val="24"/>
          <w:szCs w:val="24"/>
        </w:rPr>
        <w:t>1</w:t>
      </w:r>
      <w:r w:rsidR="00C229D7" w:rsidRPr="00943F8B">
        <w:rPr>
          <w:rFonts w:ascii="Times New Roman" w:hAnsi="Times New Roman" w:cs="Times New Roman"/>
          <w:sz w:val="24"/>
          <w:szCs w:val="24"/>
        </w:rPr>
        <w:t>4</w:t>
      </w:r>
      <w:r w:rsidR="009E54D5" w:rsidRPr="00943F8B">
        <w:rPr>
          <w:rFonts w:ascii="Times New Roman" w:hAnsi="Times New Roman" w:cs="Times New Roman"/>
          <w:sz w:val="24"/>
          <w:szCs w:val="24"/>
        </w:rPr>
        <w:t>.1</w:t>
      </w:r>
      <w:r w:rsidR="00C229D7" w:rsidRPr="00943F8B">
        <w:rPr>
          <w:rFonts w:ascii="Times New Roman" w:hAnsi="Times New Roman" w:cs="Times New Roman"/>
          <w:sz w:val="24"/>
          <w:szCs w:val="24"/>
        </w:rPr>
        <w:t>2</w:t>
      </w:r>
      <w:r w:rsidRPr="00943F8B">
        <w:rPr>
          <w:rFonts w:ascii="Times New Roman" w:hAnsi="Times New Roman" w:cs="Times New Roman"/>
          <w:sz w:val="24"/>
          <w:szCs w:val="24"/>
        </w:rPr>
        <w:t>.201</w:t>
      </w:r>
      <w:r w:rsidR="009E54D5" w:rsidRPr="00943F8B">
        <w:rPr>
          <w:rFonts w:ascii="Times New Roman" w:hAnsi="Times New Roman" w:cs="Times New Roman"/>
          <w:sz w:val="24"/>
          <w:szCs w:val="24"/>
        </w:rPr>
        <w:t>8</w:t>
      </w:r>
      <w:r w:rsidRPr="00943F8B">
        <w:rPr>
          <w:rFonts w:ascii="Times New Roman" w:hAnsi="Times New Roman" w:cs="Times New Roman"/>
          <w:sz w:val="24"/>
          <w:szCs w:val="24"/>
        </w:rPr>
        <w:t xml:space="preserve"> сообщение № </w:t>
      </w:r>
      <w:r w:rsidR="00943F8B" w:rsidRPr="00943F8B">
        <w:rPr>
          <w:rFonts w:ascii="Times New Roman" w:hAnsi="Times New Roman" w:cs="Times New Roman"/>
          <w:sz w:val="24"/>
          <w:szCs w:val="24"/>
        </w:rPr>
        <w:t>3311324</w:t>
      </w:r>
    </w:p>
    <w:p w:rsidR="009E54D5" w:rsidRPr="00943F8B" w:rsidRDefault="00CA19BE" w:rsidP="009E5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B">
        <w:rPr>
          <w:rFonts w:ascii="Times New Roman" w:hAnsi="Times New Roman" w:cs="Times New Roman"/>
          <w:sz w:val="24"/>
          <w:szCs w:val="24"/>
        </w:rPr>
        <w:t xml:space="preserve">Шаг аукциона 5% от начальной цены продажи. Задаток для участия в торгах, в размере 10% от текущей цены, вносится </w:t>
      </w:r>
      <w:r w:rsidR="009E54D5" w:rsidRPr="00943F8B">
        <w:rPr>
          <w:rFonts w:ascii="Times New Roman" w:hAnsi="Times New Roman" w:cs="Times New Roman"/>
          <w:sz w:val="24"/>
          <w:szCs w:val="24"/>
        </w:rPr>
        <w:t xml:space="preserve">на расчетный счет должника: Получатель </w:t>
      </w:r>
      <w:proofErr w:type="spellStart"/>
      <w:r w:rsidR="009E54D5" w:rsidRPr="00943F8B"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 w:rsidR="009E54D5" w:rsidRPr="00943F8B">
        <w:rPr>
          <w:rFonts w:ascii="Times New Roman" w:hAnsi="Times New Roman" w:cs="Times New Roman"/>
          <w:sz w:val="24"/>
          <w:szCs w:val="24"/>
        </w:rPr>
        <w:t xml:space="preserve"> Александр Васильевич </w:t>
      </w:r>
      <w:proofErr w:type="gramStart"/>
      <w:r w:rsidR="009E54D5" w:rsidRPr="00943F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E54D5" w:rsidRPr="00943F8B">
        <w:rPr>
          <w:rFonts w:ascii="Times New Roman" w:hAnsi="Times New Roman" w:cs="Times New Roman"/>
          <w:sz w:val="24"/>
          <w:szCs w:val="24"/>
        </w:rPr>
        <w:t xml:space="preserve">/с № 42307810954406437475, назначение платежа: «Задаток для участия в торгах по продаже имущества </w:t>
      </w:r>
      <w:proofErr w:type="spellStart"/>
      <w:r w:rsidR="009E54D5" w:rsidRPr="00943F8B">
        <w:rPr>
          <w:rFonts w:ascii="Times New Roman" w:hAnsi="Times New Roman" w:cs="Times New Roman"/>
          <w:sz w:val="24"/>
          <w:szCs w:val="24"/>
        </w:rPr>
        <w:t>Мячина</w:t>
      </w:r>
      <w:proofErr w:type="spellEnd"/>
      <w:r w:rsidR="009E54D5" w:rsidRPr="00943F8B">
        <w:rPr>
          <w:rFonts w:ascii="Times New Roman" w:hAnsi="Times New Roman" w:cs="Times New Roman"/>
          <w:sz w:val="24"/>
          <w:szCs w:val="24"/>
        </w:rPr>
        <w:t xml:space="preserve"> А.В.»</w:t>
      </w:r>
    </w:p>
    <w:p w:rsidR="009E54D5" w:rsidRPr="00943F8B" w:rsidRDefault="009E54D5" w:rsidP="009E5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B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proofErr w:type="spellStart"/>
      <w:r w:rsidRPr="00943F8B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943F8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43F8B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943F8B">
        <w:rPr>
          <w:rFonts w:ascii="Times New Roman" w:hAnsi="Times New Roman" w:cs="Times New Roman"/>
          <w:sz w:val="24"/>
          <w:szCs w:val="24"/>
        </w:rPr>
        <w:t xml:space="preserve"> №6991/0346 ПАО Сбербанк, БИК 043601607, к/с № 30101810200000000607 и должен быть внесен в срок, не позднее дня окончания приема заявок на участие в торгах.</w:t>
      </w:r>
    </w:p>
    <w:p w:rsidR="00F22256" w:rsidRPr="00943F8B" w:rsidRDefault="00F22256" w:rsidP="00F1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B">
        <w:rPr>
          <w:rFonts w:ascii="Times New Roman" w:hAnsi="Times New Roman" w:cs="Times New Roman"/>
          <w:sz w:val="24"/>
          <w:szCs w:val="24"/>
        </w:rPr>
        <w:t>Организатор торгов обязуется возвратить задаток Претенденту (за исключением Победителя торгов) в течение пяти рабочих дней со дня подписания протокола о результатах проведения торгов.</w:t>
      </w:r>
    </w:p>
    <w:p w:rsidR="00F22256" w:rsidRPr="00943F8B" w:rsidRDefault="00F22256" w:rsidP="00F1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F8B">
        <w:rPr>
          <w:rFonts w:ascii="Times New Roman" w:hAnsi="Times New Roman" w:cs="Times New Roman"/>
          <w:sz w:val="24"/>
          <w:szCs w:val="24"/>
        </w:rPr>
        <w:lastRenderedPageBreak/>
        <w:t>Для участия в торгах необходимо представить: для юридических лиц: копии учредительных документов; свидетельства о внесении записи в ЕГРЮЛ; свидетельство о постановке на налоговый учет; выписку из ЕГРЮЛ; платежное поручение с отметкой банка о перечислении задатка; подтверждение права подписи лица, подавшего заявку; решение полномочного органа управления о приобретении имущества, выставленного на торги;</w:t>
      </w:r>
      <w:proofErr w:type="gramEnd"/>
      <w:r w:rsidRPr="00943F8B">
        <w:rPr>
          <w:rFonts w:ascii="Times New Roman" w:hAnsi="Times New Roman" w:cs="Times New Roman"/>
          <w:sz w:val="24"/>
          <w:szCs w:val="24"/>
        </w:rPr>
        <w:t xml:space="preserve"> для ИП и физических лиц: копия паспорта, копии свидетельств о постановке на учет в налоговом органе и о государственной регистрации в качестве ИП. </w:t>
      </w:r>
      <w:proofErr w:type="gramStart"/>
      <w:r w:rsidRPr="00943F8B">
        <w:rPr>
          <w:rFonts w:ascii="Times New Roman" w:hAnsi="Times New Roman" w:cs="Times New Roman"/>
          <w:sz w:val="24"/>
          <w:szCs w:val="24"/>
        </w:rPr>
        <w:t>Заявки в форме электронного документа на участие в торгах подаются на торговую площадку ООО «</w:t>
      </w:r>
      <w:proofErr w:type="spellStart"/>
      <w:r w:rsidRPr="00943F8B">
        <w:rPr>
          <w:rFonts w:ascii="Times New Roman" w:hAnsi="Times New Roman" w:cs="Times New Roman"/>
          <w:sz w:val="24"/>
          <w:szCs w:val="24"/>
        </w:rPr>
        <w:t>СЭлТ</w:t>
      </w:r>
      <w:proofErr w:type="spellEnd"/>
      <w:r w:rsidRPr="00943F8B">
        <w:rPr>
          <w:rFonts w:ascii="Times New Roman" w:hAnsi="Times New Roman" w:cs="Times New Roman"/>
          <w:sz w:val="24"/>
          <w:szCs w:val="24"/>
        </w:rPr>
        <w:t>» по адресу в сети «Интернет» selt-online.ru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</w:t>
      </w:r>
      <w:proofErr w:type="gramEnd"/>
      <w:r w:rsidRPr="00943F8B">
        <w:rPr>
          <w:rFonts w:ascii="Times New Roman" w:hAnsi="Times New Roman" w:cs="Times New Roman"/>
          <w:sz w:val="24"/>
          <w:szCs w:val="24"/>
        </w:rPr>
        <w:t xml:space="preserve">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</w:t>
      </w:r>
    </w:p>
    <w:p w:rsidR="00F13067" w:rsidRPr="00943F8B" w:rsidRDefault="00F22256" w:rsidP="00F1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B">
        <w:rPr>
          <w:rFonts w:ascii="Times New Roman" w:hAnsi="Times New Roman" w:cs="Times New Roman"/>
          <w:sz w:val="24"/>
          <w:szCs w:val="24"/>
        </w:rPr>
        <w:t xml:space="preserve">Продажа имущества оформляется договором купли-продажи, который заключает конкурсный управляющий с победителем торгов, в течение пяти дней после подписания протокола о результатах проведения торгов. Оплата в соответствии с договором купли-продажи имущества должна быть осуществлена покупателем в течение тридцати дней со дня подписания этого договора. </w:t>
      </w:r>
      <w:r w:rsidR="00CA19BE" w:rsidRPr="00943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F30" w:rsidRPr="00943F8B" w:rsidRDefault="00F22256" w:rsidP="00F1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B">
        <w:rPr>
          <w:rFonts w:ascii="Times New Roman" w:hAnsi="Times New Roman" w:cs="Times New Roman"/>
          <w:sz w:val="24"/>
          <w:szCs w:val="24"/>
        </w:rPr>
        <w:t>Победителем торгов будет признано лицо, предложившее наибольшую цену. Подведение итогов торгов (выявление победителя торгов) будет осуществлено на следующий день после проведения торгов.</w:t>
      </w:r>
      <w:r w:rsidR="00CA19BE" w:rsidRPr="00943F8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7D2F30" w:rsidRPr="00943F8B" w:rsidSect="00F222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35"/>
    <w:rsid w:val="000F591F"/>
    <w:rsid w:val="002820AF"/>
    <w:rsid w:val="00342C4F"/>
    <w:rsid w:val="00392D4A"/>
    <w:rsid w:val="0047506D"/>
    <w:rsid w:val="00532F46"/>
    <w:rsid w:val="00552890"/>
    <w:rsid w:val="00641B35"/>
    <w:rsid w:val="00660DF6"/>
    <w:rsid w:val="007D2F30"/>
    <w:rsid w:val="00883E52"/>
    <w:rsid w:val="00943F8B"/>
    <w:rsid w:val="009B6A5F"/>
    <w:rsid w:val="009E54D5"/>
    <w:rsid w:val="00C229D7"/>
    <w:rsid w:val="00C94855"/>
    <w:rsid w:val="00CA19BE"/>
    <w:rsid w:val="00D07704"/>
    <w:rsid w:val="00ED3BA2"/>
    <w:rsid w:val="00F13067"/>
    <w:rsid w:val="00F2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2018-12-14T09:18:00Z</cp:lastPrinted>
  <dcterms:created xsi:type="dcterms:W3CDTF">2017-05-18T13:17:00Z</dcterms:created>
  <dcterms:modified xsi:type="dcterms:W3CDTF">2018-12-14T13:00:00Z</dcterms:modified>
</cp:coreProperties>
</file>