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B8" w:rsidRDefault="00872DB8"/>
    <w:p w:rsidR="003B309B" w:rsidRDefault="003B309B" w:rsidP="003B309B">
      <w:pPr>
        <w:jc w:val="center"/>
      </w:pPr>
      <w:r>
        <w:t>СПИСОК ИМУЩЕСТВА ПО ЛОТ №7</w:t>
      </w:r>
    </w:p>
    <w:p w:rsidR="003B309B" w:rsidRDefault="003B309B"/>
    <w:tbl>
      <w:tblPr>
        <w:tblW w:w="7975" w:type="dxa"/>
        <w:jc w:val="center"/>
        <w:tblInd w:w="-1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"/>
        <w:gridCol w:w="5748"/>
        <w:gridCol w:w="1499"/>
      </w:tblGrid>
      <w:tr w:rsidR="003B309B" w:rsidRPr="003B309B" w:rsidTr="003B309B">
        <w:trPr>
          <w:trHeight w:val="540"/>
          <w:jc w:val="center"/>
        </w:trPr>
        <w:tc>
          <w:tcPr>
            <w:tcW w:w="728" w:type="dxa"/>
            <w:shd w:val="clear" w:color="000000" w:fill="FFFFFF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5748" w:type="dxa"/>
            <w:shd w:val="clear" w:color="000000" w:fill="FFFFFF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Инвентарный</w:t>
            </w:r>
          </w:p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Автоматическая мойка деталей АПУ-900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748" w:type="dxa"/>
            <w:shd w:val="clear" w:color="000000" w:fill="FFFFFF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для точечной сварки DIGITAL CAR </w:t>
            </w: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Spotter</w:t>
            </w:r>
            <w:proofErr w:type="spellEnd"/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388807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Верстак 2-х тумб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тумбы с </w:t>
            </w: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ящ</w:t>
            </w:r>
            <w:proofErr w:type="spell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(синий)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Вулканизатор ВМ-2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Газоанализатор </w:t>
            </w: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Инфракар</w:t>
            </w:r>
            <w:proofErr w:type="spell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.01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9000175459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быстрых зажимов КОРЕК АФМ-822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90001723</w:t>
            </w:r>
          </w:p>
        </w:tc>
      </w:tr>
      <w:tr w:rsidR="003B309B" w:rsidRPr="003B309B" w:rsidTr="003B309B">
        <w:trPr>
          <w:trHeight w:val="540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4E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Сплит-система </w:t>
            </w: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Lessar</w:t>
            </w:r>
            <w:proofErr w:type="spell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LS-H60BEA2/LU-H60UGA2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4E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.000000601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48" w:type="dxa"/>
            <w:shd w:val="clear" w:color="000000" w:fill="FFFFFF"/>
            <w:hideMark/>
          </w:tcPr>
          <w:p w:rsidR="003B309B" w:rsidRPr="003B309B" w:rsidRDefault="003B309B" w:rsidP="004E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Станок шиномонтажный M&amp;B TC-322</w:t>
            </w:r>
          </w:p>
        </w:tc>
        <w:tc>
          <w:tcPr>
            <w:tcW w:w="1499" w:type="dxa"/>
            <w:shd w:val="clear" w:color="000000" w:fill="FFFFFF"/>
            <w:hideMark/>
          </w:tcPr>
          <w:p w:rsidR="003B309B" w:rsidRPr="003B309B" w:rsidRDefault="003B309B" w:rsidP="004E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.000000615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4E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Стенд сход-развал ИК 8*4</w:t>
            </w:r>
          </w:p>
        </w:tc>
        <w:tc>
          <w:tcPr>
            <w:tcW w:w="1499" w:type="dxa"/>
            <w:shd w:val="clear" w:color="000000" w:fill="FFFFFF"/>
            <w:hideMark/>
          </w:tcPr>
          <w:p w:rsidR="003B309B" w:rsidRPr="003B309B" w:rsidRDefault="003B309B" w:rsidP="004E544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3B309B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Стенд шиномонтажный КС-302А, "Мастер"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90001951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Станок шиномонтажный КС-302А, "Мастер", 380 V, STD-106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Стойка-ресепшн</w:t>
            </w:r>
            <w:proofErr w:type="spell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3400*1200*1200 ЛДСП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.000000547</w:t>
            </w:r>
          </w:p>
        </w:tc>
      </w:tr>
      <w:tr w:rsidR="003B309B" w:rsidRPr="003B309B" w:rsidTr="003B309B">
        <w:trPr>
          <w:trHeight w:val="540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Стойка-ресепшн</w:t>
            </w:r>
            <w:proofErr w:type="spell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4400*1200*1200 ЛДСП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.000000548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Станок токарно-винторезный 1пб11 (1974 г.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5986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Станок токарный 16к20 (1974 г.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9" w:type="dxa"/>
            <w:shd w:val="clear" w:color="000000" w:fill="FFFFFF"/>
            <w:hideMark/>
          </w:tcPr>
          <w:p w:rsidR="003B309B" w:rsidRPr="003B309B" w:rsidRDefault="003B309B" w:rsidP="00CF77B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3B309B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Станок </w:t>
            </w: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вертик</w:t>
            </w:r>
            <w:proofErr w:type="spell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сверления 2Н118 1982 (г.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40000081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Станок </w:t>
            </w:r>
            <w:proofErr w:type="spell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вертик</w:t>
            </w:r>
            <w:proofErr w:type="spell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сверления 2Н126 (1973 г.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40000055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Станок заточный Зп631 (1990 г.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6680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Станок н</w:t>
            </w: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ждачный типа (ЗИЛ)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125000411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Станок токарный 1 к62 (1959 г. 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411211</w:t>
            </w:r>
          </w:p>
        </w:tc>
      </w:tr>
      <w:tr w:rsidR="003B309B" w:rsidRPr="003B309B" w:rsidTr="003B309B">
        <w:trPr>
          <w:trHeight w:val="315"/>
          <w:jc w:val="center"/>
        </w:trPr>
        <w:tc>
          <w:tcPr>
            <w:tcW w:w="728" w:type="dxa"/>
            <w:shd w:val="clear" w:color="000000" w:fill="FFFFFF"/>
            <w:vAlign w:val="bottom"/>
            <w:hideMark/>
          </w:tcPr>
          <w:p w:rsidR="003B309B" w:rsidRPr="003B309B" w:rsidRDefault="003B309B" w:rsidP="003B309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748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Станок фрезерный - 2 ед. (1974 г.</w:t>
            </w:r>
            <w:proofErr w:type="gramStart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9" w:type="dxa"/>
            <w:shd w:val="clear" w:color="000000" w:fill="FFFFFF"/>
            <w:vAlign w:val="bottom"/>
            <w:hideMark/>
          </w:tcPr>
          <w:p w:rsidR="003B309B" w:rsidRPr="003B309B" w:rsidRDefault="003B309B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69004</w:t>
            </w:r>
          </w:p>
        </w:tc>
      </w:tr>
    </w:tbl>
    <w:p w:rsidR="003B309B" w:rsidRDefault="003B309B" w:rsidP="003B309B">
      <w:pPr>
        <w:jc w:val="center"/>
      </w:pPr>
    </w:p>
    <w:sectPr w:rsidR="003B309B" w:rsidSect="00872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revisionView w:inkAnnotations="0"/>
  <w:defaultTabStop w:val="708"/>
  <w:characterSpacingControl w:val="doNotCompress"/>
  <w:compat/>
  <w:rsids>
    <w:rsidRoot w:val="003B309B"/>
    <w:rsid w:val="000A0E4E"/>
    <w:rsid w:val="003A6148"/>
    <w:rsid w:val="003B309B"/>
    <w:rsid w:val="003F2DAA"/>
    <w:rsid w:val="00872DB8"/>
    <w:rsid w:val="00957C51"/>
    <w:rsid w:val="00A6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Ekaterina</cp:lastModifiedBy>
  <cp:revision>1</cp:revision>
  <dcterms:created xsi:type="dcterms:W3CDTF">2018-04-02T15:09:00Z</dcterms:created>
  <dcterms:modified xsi:type="dcterms:W3CDTF">2018-04-02T15:13:00Z</dcterms:modified>
</cp:coreProperties>
</file>