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8BB" w:rsidRPr="00AD706F" w:rsidRDefault="003268BB" w:rsidP="003268BB">
      <w:pPr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Cs/>
          <w:sz w:val="20"/>
          <w:szCs w:val="20"/>
        </w:rPr>
        <w:t>ПРОЕКТ</w:t>
      </w:r>
    </w:p>
    <w:p w:rsidR="003268BB" w:rsidRPr="00AD706F" w:rsidRDefault="003268BB" w:rsidP="003268BB">
      <w:pPr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Приложение № 2 </w:t>
      </w:r>
      <w:r w:rsidRPr="00AD706F">
        <w:rPr>
          <w:rFonts w:ascii="Times New Roman" w:eastAsia="Times New Roman" w:hAnsi="Times New Roman" w:cs="Times New Roman"/>
          <w:bCs/>
          <w:sz w:val="20"/>
          <w:szCs w:val="20"/>
        </w:rPr>
        <w:t xml:space="preserve">к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Положению о торгах имущества ФГУП «НКТБ «Вихрь».</w:t>
      </w:r>
    </w:p>
    <w:p w:rsidR="003268BB" w:rsidRPr="00AD706F" w:rsidRDefault="003268BB" w:rsidP="003268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bCs/>
          <w:sz w:val="20"/>
          <w:szCs w:val="20"/>
        </w:rPr>
        <w:t>ДОГОВОР КУПЛИ-ПРОДАЖИ № ___</w:t>
      </w:r>
    </w:p>
    <w:p w:rsidR="003268BB" w:rsidRPr="00AD706F" w:rsidRDefault="003268BB" w:rsidP="003268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268BB" w:rsidRPr="00AD706F" w:rsidRDefault="003268BB" w:rsidP="003268B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hAnsi="Times New Roman" w:cs="Times New Roman"/>
        </w:rPr>
      </w:pPr>
      <w:r w:rsidRPr="00AD706F">
        <w:rPr>
          <w:rFonts w:ascii="Times New Roman" w:hAnsi="Times New Roman" w:cs="Times New Roman"/>
        </w:rPr>
        <w:t xml:space="preserve">г. Уфа </w:t>
      </w:r>
      <w:r w:rsidRPr="00AD706F">
        <w:rPr>
          <w:rFonts w:ascii="Times New Roman" w:hAnsi="Times New Roman" w:cs="Times New Roman"/>
        </w:rPr>
        <w:tab/>
        <w:t xml:space="preserve">        </w:t>
      </w:r>
      <w:r w:rsidRPr="00AD706F"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 xml:space="preserve">   «__»_____________201</w:t>
      </w:r>
      <w:r>
        <w:rPr>
          <w:rFonts w:ascii="Times New Roman" w:hAnsi="Times New Roman" w:cs="Times New Roman"/>
        </w:rPr>
        <w:t>_</w:t>
      </w:r>
      <w:r w:rsidRPr="00AD706F">
        <w:rPr>
          <w:rFonts w:ascii="Times New Roman" w:hAnsi="Times New Roman" w:cs="Times New Roman"/>
        </w:rPr>
        <w:t> г.</w:t>
      </w:r>
      <w:r w:rsidRPr="00AD706F">
        <w:rPr>
          <w:rFonts w:ascii="Times New Roman" w:hAnsi="Times New Roman" w:cs="Times New Roman"/>
        </w:rPr>
        <w:br/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b/>
          <w:sz w:val="20"/>
          <w:szCs w:val="20"/>
        </w:rPr>
        <w:t>ФГУП «НКТБ «Вихрь»</w:t>
      </w:r>
      <w:r w:rsidRPr="00AD706F">
        <w:rPr>
          <w:rFonts w:ascii="Times New Roman" w:hAnsi="Times New Roman" w:cs="Times New Roman"/>
          <w:sz w:val="20"/>
          <w:szCs w:val="20"/>
        </w:rPr>
        <w:t xml:space="preserve">, именуемый в дальнейшем </w:t>
      </w:r>
      <w:r w:rsidRPr="00AD706F">
        <w:rPr>
          <w:rFonts w:ascii="Times New Roman" w:hAnsi="Times New Roman" w:cs="Times New Roman"/>
          <w:b/>
          <w:sz w:val="20"/>
          <w:szCs w:val="20"/>
        </w:rPr>
        <w:t>«Продавец»</w:t>
      </w:r>
      <w:r w:rsidRPr="00AD706F">
        <w:rPr>
          <w:rFonts w:ascii="Times New Roman" w:hAnsi="Times New Roman" w:cs="Times New Roman"/>
          <w:sz w:val="20"/>
          <w:szCs w:val="20"/>
        </w:rPr>
        <w:t xml:space="preserve">, в лице </w:t>
      </w:r>
      <w:r>
        <w:rPr>
          <w:rFonts w:ascii="Times New Roman" w:hAnsi="Times New Roman" w:cs="Times New Roman"/>
          <w:sz w:val="20"/>
          <w:szCs w:val="20"/>
        </w:rPr>
        <w:t>конкурсного</w:t>
      </w:r>
      <w:r w:rsidRPr="00AD706F">
        <w:rPr>
          <w:rFonts w:ascii="Times New Roman" w:hAnsi="Times New Roman" w:cs="Times New Roman"/>
          <w:sz w:val="20"/>
          <w:szCs w:val="20"/>
        </w:rPr>
        <w:t xml:space="preserve"> управляющего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Бликова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Евгения Васильевича</w:t>
      </w:r>
      <w:r w:rsidRPr="00AD706F">
        <w:rPr>
          <w:rFonts w:ascii="Times New Roman" w:hAnsi="Times New Roman" w:cs="Times New Roman"/>
          <w:sz w:val="20"/>
          <w:szCs w:val="20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0"/>
          <w:szCs w:val="20"/>
        </w:rPr>
        <w:t>Реш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ения Арбитражного суда Республики Башкортостан от </w:t>
      </w:r>
      <w:r>
        <w:rPr>
          <w:rFonts w:ascii="Times New Roman" w:eastAsia="Times New Roman" w:hAnsi="Times New Roman" w:cs="Times New Roman"/>
          <w:sz w:val="20"/>
          <w:szCs w:val="20"/>
        </w:rPr>
        <w:t>26.05.2017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 г. по делу № А07-1246/2015</w:t>
      </w:r>
      <w:r w:rsidRPr="00AD706F">
        <w:rPr>
          <w:rFonts w:ascii="Times New Roman" w:hAnsi="Times New Roman" w:cs="Times New Roman"/>
          <w:sz w:val="20"/>
          <w:szCs w:val="20"/>
        </w:rPr>
        <w:t>, с одной стороны,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 xml:space="preserve">и </w:t>
      </w:r>
      <w:r w:rsidRPr="00AD706F">
        <w:rPr>
          <w:rFonts w:ascii="Times New Roman" w:hAnsi="Times New Roman" w:cs="Times New Roman"/>
          <w:b/>
          <w:sz w:val="20"/>
          <w:szCs w:val="20"/>
        </w:rPr>
        <w:t>___________</w:t>
      </w:r>
      <w:r w:rsidRPr="00AD706F">
        <w:rPr>
          <w:rFonts w:ascii="Times New Roman" w:hAnsi="Times New Roman" w:cs="Times New Roman"/>
          <w:sz w:val="20"/>
          <w:szCs w:val="20"/>
        </w:rPr>
        <w:t xml:space="preserve">, именуемый в дальнейшем </w:t>
      </w:r>
      <w:r w:rsidRPr="00AD706F">
        <w:rPr>
          <w:rFonts w:ascii="Times New Roman" w:hAnsi="Times New Roman" w:cs="Times New Roman"/>
          <w:b/>
          <w:sz w:val="20"/>
          <w:szCs w:val="20"/>
        </w:rPr>
        <w:t>«Покупатель»</w:t>
      </w:r>
      <w:r w:rsidRPr="00AD706F">
        <w:rPr>
          <w:rFonts w:ascii="Times New Roman" w:hAnsi="Times New Roman" w:cs="Times New Roman"/>
          <w:sz w:val="20"/>
          <w:szCs w:val="20"/>
        </w:rPr>
        <w:t>, в лице ____________________________________ действующего на основании ______________, с другой стороны, именуемые вместе «Стороны», заключили настоящий договор (далее - Договор) о нижеследующем.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1. ПРЕДМЕТ ДОГОВОРА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1.1. Продавец обязуется передать в собственность Покупателя следующее имущество: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D706F">
        <w:rPr>
          <w:rFonts w:ascii="Times New Roman" w:hAnsi="Times New Roman" w:cs="Times New Roman"/>
          <w:sz w:val="20"/>
          <w:szCs w:val="20"/>
        </w:rPr>
        <w:t>Лот № ___, выставленный на торги и указанный в Положени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AD706F">
        <w:rPr>
          <w:rFonts w:ascii="Times New Roman" w:hAnsi="Times New Roman" w:cs="Times New Roman"/>
          <w:sz w:val="20"/>
          <w:szCs w:val="20"/>
        </w:rPr>
        <w:t xml:space="preserve"> о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порядке,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сроках и условиях продажи имущества ФГУП «НКТБ «Вихрь»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D706F">
        <w:rPr>
          <w:rFonts w:ascii="Times New Roman" w:hAnsi="Times New Roman" w:cs="Times New Roman"/>
          <w:sz w:val="20"/>
          <w:szCs w:val="20"/>
        </w:rPr>
        <w:t>(______________________________________________________________ _</w:t>
      </w:r>
      <w:r>
        <w:rPr>
          <w:rFonts w:ascii="Times New Roman" w:hAnsi="Times New Roman" w:cs="Times New Roman"/>
          <w:sz w:val="20"/>
          <w:szCs w:val="20"/>
        </w:rPr>
        <w:t>_________________________</w:t>
      </w:r>
      <w:r w:rsidRPr="00AD706F">
        <w:rPr>
          <w:rFonts w:ascii="Times New Roman" w:hAnsi="Times New Roman" w:cs="Times New Roman"/>
          <w:sz w:val="20"/>
          <w:szCs w:val="20"/>
        </w:rPr>
        <w:t>),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D706F">
        <w:rPr>
          <w:rFonts w:ascii="Times New Roman" w:hAnsi="Times New Roman" w:cs="Times New Roman"/>
          <w:sz w:val="20"/>
          <w:szCs w:val="20"/>
        </w:rPr>
        <w:t>а Покупатель обязуется принять и оплатить это имущество в порядке и в сроки, установленные Договором.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1.2. Продавец гарантирует, что передаваемое имущество принадлежит ему на праве собственности, в споре или под арестом не состоит, не является предметом залога и не обременено другими правами третьих лиц.</w:t>
      </w:r>
    </w:p>
    <w:p w:rsidR="003268BB" w:rsidRPr="00AD706F" w:rsidRDefault="003268BB" w:rsidP="003268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 xml:space="preserve">1.3. Продаваемое по настоящему договору имущество было реализовано на торгах _______________, проведенных организатором торгов  ООО «Открытые аукционы» на электронной площадке - 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2. ОБЯЗАТЕЛЬСТВА СТОРОН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2.1. Покупатель уплачивает цену имущества денежными средствами в валюте РФ путем  перечисления на расчетный счет Продавца в течении 30 (тридцати) календарных дней с момента заключения настоящего договора.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2.2. В счет оплаты цены имущества по настоящему договору засчитывается сумма задатка в размере __________ (____________________) рублей, внесенная покупателем для участия в торгах.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2.3. Продавец передает, а Покупатель принимает имущество в течение пяти дней с момента исполнения последним обязательств по оплате приобретенного имущества в полном объеме.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 xml:space="preserve">2.4. Передачу имущества стороны оформляют путем подписания передаточного акта. 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2.5. Все расходы по оформлению сделки купли-продажи Имущества/Лота, являющегося предметом торгов (аукциона), несет Покупатель.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3. ЦЕНА ДОГОВОРА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3.1. Цена приобретенного Лота № ____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D706F">
        <w:rPr>
          <w:rFonts w:ascii="Times New Roman" w:hAnsi="Times New Roman" w:cs="Times New Roman"/>
          <w:sz w:val="20"/>
          <w:szCs w:val="20"/>
        </w:rPr>
        <w:t>составляет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D706F">
        <w:rPr>
          <w:rFonts w:ascii="Times New Roman" w:hAnsi="Times New Roman" w:cs="Times New Roman"/>
          <w:sz w:val="20"/>
          <w:szCs w:val="20"/>
        </w:rPr>
        <w:t>____________ (_________________________________) рублей</w:t>
      </w:r>
      <w:r>
        <w:rPr>
          <w:rFonts w:ascii="Times New Roman" w:hAnsi="Times New Roman" w:cs="Times New Roman"/>
          <w:sz w:val="20"/>
          <w:szCs w:val="20"/>
        </w:rPr>
        <w:t xml:space="preserve">, НДС не облагается в соответствии с </w:t>
      </w:r>
      <w:proofErr w:type="spellStart"/>
      <w:r>
        <w:rPr>
          <w:rFonts w:ascii="Times New Roman" w:hAnsi="Times New Roman" w:cs="Times New Roman"/>
          <w:sz w:val="20"/>
          <w:szCs w:val="20"/>
        </w:rPr>
        <w:t>пп</w:t>
      </w:r>
      <w:proofErr w:type="spellEnd"/>
      <w:r>
        <w:rPr>
          <w:rFonts w:ascii="Times New Roman" w:hAnsi="Times New Roman" w:cs="Times New Roman"/>
          <w:sz w:val="20"/>
          <w:szCs w:val="20"/>
        </w:rPr>
        <w:t>. 15 п.2 ст.146 Налогового кодекса РФ.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4. ОТВЕТСТВЕННОСТЬ СТОРОН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4.1. Ответственность сторон за нарушение обязательств по договору наступает в соответствии с действующим законодательством РФ.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4.2. В случае неисполнения или просрочку исполнения покупателем обязанности по оплате, предусмотренной п. 2.1 настоящего договора, результаты проведенных торгов аннулируются, настоящий договор считается расторгнутым, сумма внесенного Покупателем задатка для участия в торгах Покупателю не возвращается, имущество остается в распоряжении Продавца.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5. РАЗРЕШЕНИЕ СПОРОВ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5.1. Стороны будут стремиться к разрешению всех возможных споров и разногласий, которые могут возникнуть по Договору или в связи с ним, путем переговоров.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5.2. Споры, не урегулированные путем переговоров, передаются на рассмотрение Арбитражного суда Республики Башкортостан в порядке, предусмотренном действующим законодательством РФ.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6. ЗАКЛЮЧИТЕЛЬНЫЕ ПОЛОЖЕНИЯ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6.1. Договор вступает в силу с момента его подписания Сторонами.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6.2. Риск случайной гибели повреждения имущества, а равно утраты им каких-либо свойств по иной причине переходит к Покупателю с момента подписания передаточного акта.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 xml:space="preserve">6.3. Все изменения и дополнения к Договору действительны, если совершены в письменной форме и подписаны обеими Сторонами. 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6.4. Договор составлен в двух экземплярах, по одному для каждой из Сторон.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268BB" w:rsidRPr="00AD706F" w:rsidRDefault="003268BB" w:rsidP="003268BB">
      <w:pPr>
        <w:pStyle w:val="a3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8. РЕКВИЗИТЫ И ПОДПИСИ СТОРОН</w:t>
      </w:r>
    </w:p>
    <w:p w:rsidR="003268BB" w:rsidRPr="00AD706F" w:rsidRDefault="003268BB" w:rsidP="003268B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4714"/>
      </w:tblGrid>
      <w:tr w:rsidR="003268BB" w:rsidRPr="00AD706F" w:rsidTr="00260EF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3268BB" w:rsidRPr="00D80CA2" w:rsidRDefault="003268BB" w:rsidP="00260EF3">
            <w:pPr>
              <w:pStyle w:val="a4"/>
              <w:contextualSpacing/>
              <w:rPr>
                <w:b w:val="0"/>
                <w:sz w:val="20"/>
              </w:rPr>
            </w:pPr>
            <w:r w:rsidRPr="00D80CA2">
              <w:rPr>
                <w:b w:val="0"/>
                <w:sz w:val="20"/>
              </w:rPr>
              <w:t>Покупатель:</w:t>
            </w:r>
          </w:p>
          <w:p w:rsidR="003268BB" w:rsidRPr="00D80CA2" w:rsidRDefault="003268BB" w:rsidP="00260EF3">
            <w:pPr>
              <w:pStyle w:val="a4"/>
              <w:contextualSpacing/>
              <w:rPr>
                <w:b w:val="0"/>
                <w:sz w:val="20"/>
              </w:rPr>
            </w:pPr>
          </w:p>
          <w:p w:rsidR="003268BB" w:rsidRPr="00D80CA2" w:rsidRDefault="003268BB" w:rsidP="00260EF3">
            <w:pPr>
              <w:pStyle w:val="a4"/>
              <w:contextualSpacing/>
              <w:rPr>
                <w:b w:val="0"/>
                <w:sz w:val="20"/>
              </w:rPr>
            </w:pPr>
          </w:p>
          <w:p w:rsidR="003268BB" w:rsidRPr="00D80CA2" w:rsidRDefault="003268BB" w:rsidP="00260EF3">
            <w:pPr>
              <w:pStyle w:val="a4"/>
              <w:contextualSpacing/>
              <w:rPr>
                <w:b w:val="0"/>
                <w:sz w:val="20"/>
              </w:rPr>
            </w:pPr>
          </w:p>
          <w:p w:rsidR="003268BB" w:rsidRPr="00D80CA2" w:rsidRDefault="003268BB" w:rsidP="00260EF3">
            <w:pPr>
              <w:pStyle w:val="a4"/>
              <w:contextualSpacing/>
              <w:rPr>
                <w:b w:val="0"/>
                <w:sz w:val="20"/>
              </w:rPr>
            </w:pPr>
          </w:p>
          <w:p w:rsidR="003268BB" w:rsidRPr="00D80CA2" w:rsidRDefault="003268BB" w:rsidP="00260EF3">
            <w:pPr>
              <w:pStyle w:val="a4"/>
              <w:contextualSpacing/>
              <w:rPr>
                <w:b w:val="0"/>
                <w:sz w:val="20"/>
              </w:rPr>
            </w:pPr>
          </w:p>
          <w:p w:rsidR="003268BB" w:rsidRPr="00D80CA2" w:rsidRDefault="003268BB" w:rsidP="00260EF3">
            <w:pPr>
              <w:pStyle w:val="a4"/>
              <w:contextualSpacing/>
              <w:rPr>
                <w:b w:val="0"/>
                <w:sz w:val="20"/>
              </w:rPr>
            </w:pPr>
          </w:p>
          <w:p w:rsidR="003268BB" w:rsidRPr="00D80CA2" w:rsidRDefault="003268BB" w:rsidP="00260EF3">
            <w:pPr>
              <w:pStyle w:val="a4"/>
              <w:contextualSpacing/>
              <w:rPr>
                <w:b w:val="0"/>
                <w:sz w:val="20"/>
              </w:rPr>
            </w:pPr>
          </w:p>
          <w:p w:rsidR="003268BB" w:rsidRPr="00D80CA2" w:rsidRDefault="003268BB" w:rsidP="00260EF3">
            <w:pPr>
              <w:pStyle w:val="a4"/>
              <w:contextualSpacing/>
              <w:rPr>
                <w:b w:val="0"/>
                <w:sz w:val="20"/>
              </w:rPr>
            </w:pPr>
          </w:p>
          <w:p w:rsidR="003268BB" w:rsidRPr="00D80CA2" w:rsidRDefault="003268BB" w:rsidP="00260EF3">
            <w:pPr>
              <w:pStyle w:val="a4"/>
              <w:contextualSpacing/>
              <w:rPr>
                <w:b w:val="0"/>
                <w:sz w:val="20"/>
              </w:rPr>
            </w:pPr>
          </w:p>
          <w:p w:rsidR="003268BB" w:rsidRPr="00D80CA2" w:rsidRDefault="003268BB" w:rsidP="00260EF3">
            <w:pPr>
              <w:pStyle w:val="a4"/>
              <w:contextualSpacing/>
              <w:rPr>
                <w:b w:val="0"/>
                <w:sz w:val="20"/>
              </w:rPr>
            </w:pPr>
          </w:p>
          <w:p w:rsidR="003268BB" w:rsidRPr="00D80CA2" w:rsidRDefault="003268BB" w:rsidP="00260EF3">
            <w:pPr>
              <w:pStyle w:val="a4"/>
              <w:contextualSpacing/>
              <w:rPr>
                <w:b w:val="0"/>
                <w:sz w:val="20"/>
              </w:rPr>
            </w:pPr>
          </w:p>
          <w:p w:rsidR="003268BB" w:rsidRPr="00D80CA2" w:rsidRDefault="003268BB" w:rsidP="00260EF3">
            <w:pPr>
              <w:pStyle w:val="a4"/>
              <w:contextualSpacing/>
              <w:rPr>
                <w:b w:val="0"/>
                <w:sz w:val="20"/>
              </w:rPr>
            </w:pPr>
          </w:p>
          <w:p w:rsidR="003268BB" w:rsidRPr="00D80CA2" w:rsidRDefault="003268BB" w:rsidP="00260EF3">
            <w:pPr>
              <w:pStyle w:val="a4"/>
              <w:contextualSpacing/>
              <w:rPr>
                <w:b w:val="0"/>
                <w:sz w:val="20"/>
              </w:rPr>
            </w:pPr>
          </w:p>
          <w:p w:rsidR="003268BB" w:rsidRPr="00D80CA2" w:rsidRDefault="003268BB" w:rsidP="00260EF3">
            <w:pPr>
              <w:pStyle w:val="a4"/>
              <w:contextualSpacing/>
              <w:rPr>
                <w:b w:val="0"/>
                <w:sz w:val="20"/>
              </w:rPr>
            </w:pPr>
          </w:p>
          <w:p w:rsidR="003268BB" w:rsidRPr="00D80CA2" w:rsidRDefault="003268BB" w:rsidP="00260EF3">
            <w:pPr>
              <w:pStyle w:val="a4"/>
              <w:contextualSpacing/>
              <w:rPr>
                <w:b w:val="0"/>
                <w:sz w:val="20"/>
              </w:rPr>
            </w:pPr>
            <w:r w:rsidRPr="00D80CA2">
              <w:rPr>
                <w:b w:val="0"/>
                <w:sz w:val="20"/>
              </w:rPr>
              <w:t>______________________/________ /</w:t>
            </w:r>
          </w:p>
          <w:p w:rsidR="003268BB" w:rsidRPr="00D80CA2" w:rsidRDefault="003268BB" w:rsidP="00260EF3">
            <w:pPr>
              <w:pStyle w:val="a4"/>
              <w:contextualSpacing/>
              <w:rPr>
                <w:b w:val="0"/>
                <w:sz w:val="20"/>
              </w:rPr>
            </w:pPr>
            <w:r w:rsidRPr="00D80CA2">
              <w:rPr>
                <w:b w:val="0"/>
                <w:sz w:val="20"/>
              </w:rPr>
              <w:t xml:space="preserve">                                   </w:t>
            </w:r>
            <w:proofErr w:type="spellStart"/>
            <w:r w:rsidRPr="00D80CA2">
              <w:rPr>
                <w:b w:val="0"/>
                <w:sz w:val="20"/>
              </w:rPr>
              <w:t>м.п</w:t>
            </w:r>
            <w:proofErr w:type="spellEnd"/>
            <w:r w:rsidRPr="00D80CA2">
              <w:rPr>
                <w:b w:val="0"/>
                <w:sz w:val="20"/>
              </w:rPr>
              <w:t>.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3268BB" w:rsidRPr="00D80CA2" w:rsidRDefault="003268BB" w:rsidP="00260E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0CA2">
              <w:rPr>
                <w:rFonts w:ascii="Times New Roman" w:hAnsi="Times New Roman" w:cs="Times New Roman"/>
                <w:sz w:val="20"/>
                <w:szCs w:val="20"/>
              </w:rPr>
              <w:t>Продавец:</w:t>
            </w:r>
          </w:p>
          <w:p w:rsidR="003268BB" w:rsidRPr="00D80CA2" w:rsidRDefault="003268BB" w:rsidP="00260E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8BB" w:rsidRPr="00D80CA2" w:rsidRDefault="003268BB" w:rsidP="00260EF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0CA2">
              <w:rPr>
                <w:rFonts w:ascii="Times New Roman" w:hAnsi="Times New Roman" w:cs="Times New Roman"/>
                <w:b/>
                <w:sz w:val="20"/>
                <w:szCs w:val="20"/>
              </w:rPr>
              <w:t>ФГУП «НКТБ «Вихрь»</w:t>
            </w:r>
          </w:p>
          <w:p w:rsidR="003268BB" w:rsidRPr="00D80CA2" w:rsidRDefault="003268BB" w:rsidP="00260E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0CA2">
              <w:rPr>
                <w:rFonts w:ascii="Times New Roman" w:hAnsi="Times New Roman" w:cs="Times New Roman"/>
                <w:sz w:val="20"/>
                <w:szCs w:val="20"/>
              </w:rPr>
              <w:t>ИНН0274015200</w:t>
            </w:r>
          </w:p>
          <w:p w:rsidR="003268BB" w:rsidRPr="00D80CA2" w:rsidRDefault="003268BB" w:rsidP="00260E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0CA2">
              <w:rPr>
                <w:rFonts w:ascii="Times New Roman" w:hAnsi="Times New Roman" w:cs="Times New Roman"/>
                <w:sz w:val="20"/>
                <w:szCs w:val="20"/>
              </w:rPr>
              <w:t>КПП027501001</w:t>
            </w:r>
          </w:p>
          <w:p w:rsidR="003268BB" w:rsidRPr="00D80CA2" w:rsidRDefault="003268BB" w:rsidP="00260E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0CA2">
              <w:rPr>
                <w:rFonts w:ascii="Times New Roman" w:hAnsi="Times New Roman" w:cs="Times New Roman"/>
                <w:sz w:val="20"/>
                <w:szCs w:val="20"/>
              </w:rPr>
              <w:t>ОГРН1020202553337</w:t>
            </w:r>
          </w:p>
          <w:p w:rsidR="003268BB" w:rsidRPr="00D80CA2" w:rsidRDefault="003268BB" w:rsidP="00260E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0CA2">
              <w:rPr>
                <w:rFonts w:ascii="Times New Roman" w:hAnsi="Times New Roman" w:cs="Times New Roman"/>
                <w:sz w:val="20"/>
                <w:szCs w:val="20"/>
              </w:rPr>
              <w:t xml:space="preserve">450077, Республика Башкортостан, г. Уфа, ул. </w:t>
            </w:r>
            <w:proofErr w:type="spellStart"/>
            <w:r w:rsidRPr="00D80CA2">
              <w:rPr>
                <w:rFonts w:ascii="Times New Roman" w:hAnsi="Times New Roman" w:cs="Times New Roman"/>
                <w:sz w:val="20"/>
                <w:szCs w:val="20"/>
              </w:rPr>
              <w:t>К.Маркса</w:t>
            </w:r>
            <w:proofErr w:type="spellEnd"/>
            <w:r w:rsidRPr="00D80CA2">
              <w:rPr>
                <w:rFonts w:ascii="Times New Roman" w:hAnsi="Times New Roman" w:cs="Times New Roman"/>
                <w:sz w:val="20"/>
                <w:szCs w:val="20"/>
              </w:rPr>
              <w:t>, 12/5</w:t>
            </w:r>
          </w:p>
          <w:p w:rsidR="003268BB" w:rsidRPr="00D80CA2" w:rsidRDefault="003268BB" w:rsidP="00260E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р/с </w:t>
            </w: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40502810400000000080</w:t>
            </w:r>
          </w:p>
          <w:p w:rsidR="003268BB" w:rsidRPr="00D80CA2" w:rsidRDefault="003268BB" w:rsidP="00260EF3">
            <w:pPr>
              <w:pStyle w:val="20"/>
              <w:keepNext/>
              <w:keepLines/>
              <w:shd w:val="clear" w:color="auto" w:fill="auto"/>
              <w:spacing w:before="0" w:after="0" w:line="240" w:lineRule="auto"/>
              <w:contextualSpacing/>
              <w:rPr>
                <w:b/>
                <w:sz w:val="20"/>
                <w:szCs w:val="20"/>
              </w:rPr>
            </w:pPr>
            <w:r w:rsidRPr="00D80CA2">
              <w:rPr>
                <w:sz w:val="20"/>
                <w:szCs w:val="20"/>
              </w:rPr>
              <w:t xml:space="preserve">в Филиале </w:t>
            </w:r>
            <w:r>
              <w:rPr>
                <w:sz w:val="20"/>
                <w:szCs w:val="20"/>
              </w:rPr>
              <w:t>П</w:t>
            </w:r>
            <w:r w:rsidRPr="00D80CA2">
              <w:rPr>
                <w:sz w:val="20"/>
                <w:szCs w:val="20"/>
              </w:rPr>
              <w:t>АО «</w:t>
            </w:r>
            <w:proofErr w:type="spellStart"/>
            <w:r w:rsidRPr="00D80CA2">
              <w:rPr>
                <w:sz w:val="20"/>
                <w:szCs w:val="20"/>
              </w:rPr>
              <w:t>Уралсиб</w:t>
            </w:r>
            <w:proofErr w:type="spellEnd"/>
            <w:r w:rsidRPr="00D80CA2">
              <w:rPr>
                <w:sz w:val="20"/>
                <w:szCs w:val="20"/>
              </w:rPr>
              <w:t>» в г. Уфа</w:t>
            </w:r>
          </w:p>
          <w:p w:rsidR="003268BB" w:rsidRPr="00D80CA2" w:rsidRDefault="003268BB" w:rsidP="00260EF3">
            <w:pPr>
              <w:pStyle w:val="20"/>
              <w:keepNext/>
              <w:keepLines/>
              <w:shd w:val="clear" w:color="auto" w:fill="auto"/>
              <w:spacing w:before="0" w:after="0" w:line="240" w:lineRule="auto"/>
              <w:contextualSpacing/>
              <w:rPr>
                <w:b/>
                <w:sz w:val="20"/>
                <w:szCs w:val="20"/>
              </w:rPr>
            </w:pPr>
            <w:r w:rsidRPr="00D80CA2">
              <w:rPr>
                <w:sz w:val="20"/>
                <w:szCs w:val="20"/>
              </w:rPr>
              <w:t>К/с 30101810600000000770</w:t>
            </w:r>
          </w:p>
          <w:p w:rsidR="003268BB" w:rsidRPr="00D80CA2" w:rsidRDefault="003268BB" w:rsidP="00260EF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0CA2">
              <w:rPr>
                <w:rFonts w:ascii="Times New Roman" w:hAnsi="Times New Roman" w:cs="Times New Roman"/>
                <w:sz w:val="20"/>
                <w:szCs w:val="20"/>
              </w:rPr>
              <w:t>БИК 048073770</w:t>
            </w:r>
          </w:p>
          <w:p w:rsidR="003268BB" w:rsidRPr="00D80CA2" w:rsidRDefault="003268BB" w:rsidP="00260EF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68BB" w:rsidRPr="00D80CA2" w:rsidRDefault="003268BB" w:rsidP="00260EF3">
            <w:pPr>
              <w:pStyle w:val="20"/>
              <w:keepNext/>
              <w:keepLines/>
              <w:shd w:val="clear" w:color="auto" w:fill="auto"/>
              <w:spacing w:before="0" w:after="0" w:line="240" w:lineRule="auto"/>
              <w:contextualSpacing/>
              <w:rPr>
                <w:sz w:val="20"/>
                <w:szCs w:val="20"/>
              </w:rPr>
            </w:pPr>
            <w:r w:rsidRPr="00D80CA2">
              <w:rPr>
                <w:sz w:val="20"/>
                <w:szCs w:val="20"/>
              </w:rPr>
              <w:t xml:space="preserve">Конкурсный управляющий </w:t>
            </w:r>
          </w:p>
          <w:p w:rsidR="003268BB" w:rsidRPr="00D80CA2" w:rsidRDefault="003268BB" w:rsidP="00260EF3">
            <w:pPr>
              <w:pStyle w:val="20"/>
              <w:keepNext/>
              <w:keepLines/>
              <w:shd w:val="clear" w:color="auto" w:fill="auto"/>
              <w:spacing w:before="0" w:after="0" w:line="240" w:lineRule="auto"/>
              <w:contextualSpacing/>
              <w:rPr>
                <w:sz w:val="20"/>
                <w:szCs w:val="20"/>
              </w:rPr>
            </w:pPr>
          </w:p>
          <w:p w:rsidR="003268BB" w:rsidRDefault="003268BB" w:rsidP="00260E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0CA2">
              <w:rPr>
                <w:rFonts w:ascii="Times New Roman" w:hAnsi="Times New Roman" w:cs="Times New Roman"/>
                <w:sz w:val="20"/>
                <w:szCs w:val="20"/>
              </w:rPr>
              <w:t xml:space="preserve">_____________________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 w:rsidRPr="00D80CA2">
              <w:rPr>
                <w:rFonts w:ascii="Times New Roman" w:hAnsi="Times New Roman" w:cs="Times New Roman"/>
                <w:sz w:val="20"/>
                <w:szCs w:val="20"/>
              </w:rPr>
              <w:t>Е.В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80CA2">
              <w:rPr>
                <w:rFonts w:ascii="Times New Roman" w:hAnsi="Times New Roman" w:cs="Times New Roman"/>
                <w:sz w:val="20"/>
                <w:szCs w:val="20"/>
              </w:rPr>
              <w:t xml:space="preserve"> Бликов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80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268BB" w:rsidRPr="00D80CA2" w:rsidRDefault="003268BB" w:rsidP="00260E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0CA2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proofErr w:type="spellStart"/>
            <w:r w:rsidRPr="00D80CA2">
              <w:rPr>
                <w:rFonts w:ascii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D80C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3268BB" w:rsidRPr="00AD706F" w:rsidRDefault="003268BB" w:rsidP="003268B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268BB" w:rsidRPr="00AD706F" w:rsidRDefault="003268BB" w:rsidP="003268BB">
      <w:pPr>
        <w:rPr>
          <w:rFonts w:ascii="Times New Roman" w:hAnsi="Times New Roman" w:cs="Times New Roman"/>
          <w:sz w:val="20"/>
          <w:szCs w:val="20"/>
        </w:rPr>
      </w:pPr>
    </w:p>
    <w:p w:rsidR="00065421" w:rsidRDefault="00065421">
      <w:bookmarkStart w:id="0" w:name="_GoBack"/>
      <w:bookmarkEnd w:id="0"/>
    </w:p>
    <w:sectPr w:rsidR="0006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8BB"/>
    <w:rsid w:val="00000699"/>
    <w:rsid w:val="00027761"/>
    <w:rsid w:val="00030206"/>
    <w:rsid w:val="00065421"/>
    <w:rsid w:val="000B1C03"/>
    <w:rsid w:val="000B4A35"/>
    <w:rsid w:val="000D2FA5"/>
    <w:rsid w:val="000D31E5"/>
    <w:rsid w:val="000F1CB4"/>
    <w:rsid w:val="000F3644"/>
    <w:rsid w:val="00131424"/>
    <w:rsid w:val="00134D9E"/>
    <w:rsid w:val="00143AF3"/>
    <w:rsid w:val="00151254"/>
    <w:rsid w:val="00167A08"/>
    <w:rsid w:val="0017228E"/>
    <w:rsid w:val="00180D33"/>
    <w:rsid w:val="00185D7B"/>
    <w:rsid w:val="00190A1F"/>
    <w:rsid w:val="0019485D"/>
    <w:rsid w:val="001B1874"/>
    <w:rsid w:val="001D0EF7"/>
    <w:rsid w:val="001E5D2F"/>
    <w:rsid w:val="00205AE7"/>
    <w:rsid w:val="0021233F"/>
    <w:rsid w:val="00213405"/>
    <w:rsid w:val="002316C6"/>
    <w:rsid w:val="00236BDF"/>
    <w:rsid w:val="002622E0"/>
    <w:rsid w:val="002766AE"/>
    <w:rsid w:val="002C2390"/>
    <w:rsid w:val="002F2077"/>
    <w:rsid w:val="00321D76"/>
    <w:rsid w:val="00324D22"/>
    <w:rsid w:val="003268BB"/>
    <w:rsid w:val="00344D0C"/>
    <w:rsid w:val="00356161"/>
    <w:rsid w:val="00376A83"/>
    <w:rsid w:val="003B2F06"/>
    <w:rsid w:val="003D55BE"/>
    <w:rsid w:val="003E5A84"/>
    <w:rsid w:val="003F74FE"/>
    <w:rsid w:val="00420B71"/>
    <w:rsid w:val="004218B0"/>
    <w:rsid w:val="0043023C"/>
    <w:rsid w:val="00473BC2"/>
    <w:rsid w:val="004A3ACA"/>
    <w:rsid w:val="004E422B"/>
    <w:rsid w:val="00515B93"/>
    <w:rsid w:val="005174B4"/>
    <w:rsid w:val="00525AEE"/>
    <w:rsid w:val="00530D48"/>
    <w:rsid w:val="00540A28"/>
    <w:rsid w:val="00551089"/>
    <w:rsid w:val="00553DF0"/>
    <w:rsid w:val="005755DB"/>
    <w:rsid w:val="005770D6"/>
    <w:rsid w:val="0058650E"/>
    <w:rsid w:val="00596728"/>
    <w:rsid w:val="005B7D05"/>
    <w:rsid w:val="005C2BC3"/>
    <w:rsid w:val="005D196F"/>
    <w:rsid w:val="005F2E39"/>
    <w:rsid w:val="005F3243"/>
    <w:rsid w:val="005F4B1F"/>
    <w:rsid w:val="00600359"/>
    <w:rsid w:val="00600FD8"/>
    <w:rsid w:val="0063158C"/>
    <w:rsid w:val="0063609D"/>
    <w:rsid w:val="006747B7"/>
    <w:rsid w:val="006A6CBF"/>
    <w:rsid w:val="006D7860"/>
    <w:rsid w:val="006E038E"/>
    <w:rsid w:val="006E0A94"/>
    <w:rsid w:val="006E5808"/>
    <w:rsid w:val="007042D7"/>
    <w:rsid w:val="00774AAD"/>
    <w:rsid w:val="00780A97"/>
    <w:rsid w:val="00781846"/>
    <w:rsid w:val="00783EE0"/>
    <w:rsid w:val="007D480D"/>
    <w:rsid w:val="007F02F4"/>
    <w:rsid w:val="007F73B0"/>
    <w:rsid w:val="008017B2"/>
    <w:rsid w:val="00815C7A"/>
    <w:rsid w:val="00865A5F"/>
    <w:rsid w:val="008941D4"/>
    <w:rsid w:val="008942AC"/>
    <w:rsid w:val="008C2D46"/>
    <w:rsid w:val="008C3A28"/>
    <w:rsid w:val="008D38BB"/>
    <w:rsid w:val="009147C1"/>
    <w:rsid w:val="00937007"/>
    <w:rsid w:val="00953909"/>
    <w:rsid w:val="00963278"/>
    <w:rsid w:val="009750AA"/>
    <w:rsid w:val="009A2988"/>
    <w:rsid w:val="009A36A4"/>
    <w:rsid w:val="009B2597"/>
    <w:rsid w:val="009D4855"/>
    <w:rsid w:val="00A142C7"/>
    <w:rsid w:val="00A16F25"/>
    <w:rsid w:val="00A51B23"/>
    <w:rsid w:val="00AC60C4"/>
    <w:rsid w:val="00B070CA"/>
    <w:rsid w:val="00B22918"/>
    <w:rsid w:val="00B5000B"/>
    <w:rsid w:val="00B7172F"/>
    <w:rsid w:val="00B83885"/>
    <w:rsid w:val="00BF2F09"/>
    <w:rsid w:val="00C107A0"/>
    <w:rsid w:val="00C44B82"/>
    <w:rsid w:val="00C52547"/>
    <w:rsid w:val="00C52AD2"/>
    <w:rsid w:val="00C858E7"/>
    <w:rsid w:val="00CC6271"/>
    <w:rsid w:val="00CD743E"/>
    <w:rsid w:val="00CD77A2"/>
    <w:rsid w:val="00D06C82"/>
    <w:rsid w:val="00D111E9"/>
    <w:rsid w:val="00D30E94"/>
    <w:rsid w:val="00D41933"/>
    <w:rsid w:val="00D51BA3"/>
    <w:rsid w:val="00D85AD6"/>
    <w:rsid w:val="00DC5EC6"/>
    <w:rsid w:val="00DD2FF6"/>
    <w:rsid w:val="00DE4A99"/>
    <w:rsid w:val="00E05CF1"/>
    <w:rsid w:val="00E14148"/>
    <w:rsid w:val="00E14417"/>
    <w:rsid w:val="00E27993"/>
    <w:rsid w:val="00E63CBD"/>
    <w:rsid w:val="00E6716C"/>
    <w:rsid w:val="00EB2ED1"/>
    <w:rsid w:val="00EB5C81"/>
    <w:rsid w:val="00EB5EB1"/>
    <w:rsid w:val="00EB72E1"/>
    <w:rsid w:val="00ED39D5"/>
    <w:rsid w:val="00EE0C67"/>
    <w:rsid w:val="00F15716"/>
    <w:rsid w:val="00F2478D"/>
    <w:rsid w:val="00F47A05"/>
    <w:rsid w:val="00FC219C"/>
    <w:rsid w:val="00FC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8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68BB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"/>
    <w:basedOn w:val="a"/>
    <w:link w:val="a5"/>
    <w:rsid w:val="003268B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Основной текст Знак"/>
    <w:basedOn w:val="a0"/>
    <w:link w:val="a4"/>
    <w:rsid w:val="003268B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">
    <w:name w:val="Заголовок №2_"/>
    <w:basedOn w:val="a0"/>
    <w:link w:val="20"/>
    <w:rsid w:val="003268B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3268BB"/>
    <w:pPr>
      <w:shd w:val="clear" w:color="auto" w:fill="FFFFFF"/>
      <w:spacing w:before="120" w:after="240" w:line="0" w:lineRule="atLeast"/>
      <w:outlineLvl w:val="1"/>
    </w:pPr>
    <w:rPr>
      <w:rFonts w:ascii="Times New Roman" w:eastAsia="Times New Roman" w:hAnsi="Times New Roman" w:cs="Times New Roman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8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68BB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"/>
    <w:basedOn w:val="a"/>
    <w:link w:val="a5"/>
    <w:rsid w:val="003268B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Основной текст Знак"/>
    <w:basedOn w:val="a0"/>
    <w:link w:val="a4"/>
    <w:rsid w:val="003268B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">
    <w:name w:val="Заголовок №2_"/>
    <w:basedOn w:val="a0"/>
    <w:link w:val="20"/>
    <w:rsid w:val="003268B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3268BB"/>
    <w:pPr>
      <w:shd w:val="clear" w:color="auto" w:fill="FFFFFF"/>
      <w:spacing w:before="120" w:after="240" w:line="0" w:lineRule="atLeast"/>
      <w:outlineLvl w:val="1"/>
    </w:pPr>
    <w:rPr>
      <w:rFonts w:ascii="Times New Roman" w:eastAsia="Times New Roman" w:hAnsi="Times New Roman" w:cs="Times New Roman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user34</dc:creator>
  <cp:lastModifiedBy>user34</cp:lastModifiedBy>
  <cp:revision>1</cp:revision>
  <dcterms:created xsi:type="dcterms:W3CDTF">2017-11-03T11:17:00Z</dcterms:created>
  <dcterms:modified xsi:type="dcterms:W3CDTF">2017-11-03T11:17:00Z</dcterms:modified>
</cp:coreProperties>
</file>