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E7" w:rsidRPr="003066ED" w:rsidRDefault="009436E7" w:rsidP="009436E7">
      <w:pPr>
        <w:shd w:val="clear" w:color="auto" w:fill="FFFFFF"/>
        <w:ind w:firstLine="686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Организатор торгов - Общество с ограниченной ответственностью «</w:t>
      </w:r>
      <w:proofErr w:type="spellStart"/>
      <w:r w:rsidRPr="003066ED">
        <w:rPr>
          <w:snapToGrid w:val="0"/>
          <w:spacing w:val="4"/>
          <w:sz w:val="22"/>
          <w:szCs w:val="22"/>
        </w:rPr>
        <w:t>Инфотек</w:t>
      </w:r>
      <w:proofErr w:type="spellEnd"/>
      <w:r w:rsidRPr="003066ED">
        <w:rPr>
          <w:snapToGrid w:val="0"/>
          <w:spacing w:val="4"/>
          <w:sz w:val="22"/>
          <w:szCs w:val="22"/>
        </w:rPr>
        <w:t xml:space="preserve">» (адрес: 123557, г. Москва, Большой Тишинский пер., д. 43, ОГРН 1127746437830, ИНН 7703769610; тел. +79163249027; </w:t>
      </w:r>
      <w:proofErr w:type="gramStart"/>
      <w:r w:rsidRPr="003066ED">
        <w:rPr>
          <w:snapToGrid w:val="0"/>
          <w:spacing w:val="4"/>
          <w:sz w:val="22"/>
          <w:szCs w:val="22"/>
        </w:rPr>
        <w:t>ot.infotek@gmail.com) (далее - организатор торгов) сообщает о проведении открытых торгов посредством публичного предложения (далее – торги)</w:t>
      </w:r>
      <w:r>
        <w:rPr>
          <w:snapToGrid w:val="0"/>
          <w:spacing w:val="4"/>
          <w:sz w:val="22"/>
          <w:szCs w:val="22"/>
        </w:rPr>
        <w:t xml:space="preserve"> </w:t>
      </w:r>
      <w:r w:rsidRPr="003066ED">
        <w:rPr>
          <w:snapToGrid w:val="0"/>
          <w:spacing w:val="4"/>
          <w:sz w:val="22"/>
          <w:szCs w:val="22"/>
        </w:rPr>
        <w:t>по продаже имущества Открытого акционерного общества «</w:t>
      </w:r>
      <w:proofErr w:type="spellStart"/>
      <w:r w:rsidRPr="003066ED">
        <w:rPr>
          <w:snapToGrid w:val="0"/>
          <w:spacing w:val="4"/>
          <w:sz w:val="22"/>
          <w:szCs w:val="22"/>
        </w:rPr>
        <w:t>Вятско-Полянский</w:t>
      </w:r>
      <w:proofErr w:type="spellEnd"/>
      <w:r w:rsidRPr="003066ED">
        <w:rPr>
          <w:snapToGrid w:val="0"/>
          <w:spacing w:val="4"/>
          <w:sz w:val="22"/>
          <w:szCs w:val="22"/>
        </w:rPr>
        <w:t xml:space="preserve"> машиностроительный завод «Молот» (далее – ОАО «Молот»), входит в перечень стратегических предприятий, юридический адрес: 612960, Кировская обл., г.</w:t>
      </w:r>
      <w:r>
        <w:rPr>
          <w:snapToGrid w:val="0"/>
          <w:spacing w:val="4"/>
          <w:sz w:val="22"/>
          <w:szCs w:val="22"/>
        </w:rPr>
        <w:t xml:space="preserve"> </w:t>
      </w:r>
      <w:r w:rsidRPr="003066ED">
        <w:rPr>
          <w:snapToGrid w:val="0"/>
          <w:spacing w:val="4"/>
          <w:sz w:val="22"/>
          <w:szCs w:val="22"/>
        </w:rPr>
        <w:t>Вятские Поляны, ул. Ленина, д.135, ИНН 4340000830, ОГРН 1024300612456, конкурсное производство введено решением Арбитражного суда Кировской области от</w:t>
      </w:r>
      <w:proofErr w:type="gramEnd"/>
      <w:r w:rsidRPr="003066ED">
        <w:rPr>
          <w:snapToGrid w:val="0"/>
          <w:spacing w:val="4"/>
          <w:sz w:val="22"/>
          <w:szCs w:val="22"/>
        </w:rPr>
        <w:t xml:space="preserve"> 30.10.2013 по делу №А28-7609/2012; конкурсный управляющий </w:t>
      </w:r>
      <w:proofErr w:type="spellStart"/>
      <w:r w:rsidRPr="003066ED">
        <w:rPr>
          <w:snapToGrid w:val="0"/>
          <w:spacing w:val="4"/>
          <w:sz w:val="22"/>
          <w:szCs w:val="22"/>
        </w:rPr>
        <w:t>Шемигон</w:t>
      </w:r>
      <w:proofErr w:type="spellEnd"/>
      <w:r w:rsidRPr="003066ED">
        <w:rPr>
          <w:snapToGrid w:val="0"/>
          <w:spacing w:val="4"/>
          <w:sz w:val="22"/>
          <w:szCs w:val="22"/>
        </w:rPr>
        <w:t xml:space="preserve"> Виталий Иванович (ИНН 771601041409, СНИЛС 133-923-901-57, адрес для корреспонденции: 141002, Московская область, </w:t>
      </w:r>
      <w:proofErr w:type="gramStart"/>
      <w:r w:rsidRPr="003066ED">
        <w:rPr>
          <w:snapToGrid w:val="0"/>
          <w:spacing w:val="4"/>
          <w:sz w:val="22"/>
          <w:szCs w:val="22"/>
        </w:rPr>
        <w:t>г</w:t>
      </w:r>
      <w:proofErr w:type="gramEnd"/>
      <w:r w:rsidRPr="003066ED">
        <w:rPr>
          <w:snapToGrid w:val="0"/>
          <w:spacing w:val="4"/>
          <w:sz w:val="22"/>
          <w:szCs w:val="22"/>
        </w:rPr>
        <w:t xml:space="preserve">. Мытищи, а/я 30, </w:t>
      </w:r>
      <w:proofErr w:type="spellStart"/>
      <w:r w:rsidRPr="003066ED">
        <w:rPr>
          <w:snapToGrid w:val="0"/>
          <w:spacing w:val="4"/>
          <w:sz w:val="22"/>
          <w:szCs w:val="22"/>
        </w:rPr>
        <w:t>Шемигону</w:t>
      </w:r>
      <w:proofErr w:type="spellEnd"/>
      <w:r w:rsidRPr="003066ED">
        <w:rPr>
          <w:snapToGrid w:val="0"/>
          <w:spacing w:val="4"/>
          <w:sz w:val="22"/>
          <w:szCs w:val="22"/>
        </w:rPr>
        <w:t xml:space="preserve"> В.И.), член НП «СРО НАУ «ДЕЛО» (123317, г. Москва, ул. Антонова-Овсеенко, д.15, стр.1, ИНН 5010029544, ОГРН 1035002205919).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Форма представления предложений о цене - открытая.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proofErr w:type="gramStart"/>
      <w:r w:rsidRPr="00080AAA">
        <w:rPr>
          <w:snapToGrid w:val="0"/>
          <w:spacing w:val="4"/>
          <w:sz w:val="22"/>
          <w:szCs w:val="22"/>
        </w:rPr>
        <w:t xml:space="preserve">В связи с вступлением в силу федерального закона от 24.11.2014 №366-ФЗ в части внесения изменений в пункт 2 статьи 146 Налогового кодекса Российской Федерации, согласно которым не признаются объектом налогообложения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с 1 января 2015 года начальная цена имущества </w:t>
      </w:r>
      <w:r w:rsidRPr="003066ED">
        <w:rPr>
          <w:snapToGrid w:val="0"/>
          <w:spacing w:val="4"/>
          <w:sz w:val="22"/>
          <w:szCs w:val="22"/>
        </w:rPr>
        <w:t>на торгах устанавливается равной</w:t>
      </w:r>
      <w:proofErr w:type="gramEnd"/>
      <w:r w:rsidRPr="003066ED">
        <w:rPr>
          <w:snapToGrid w:val="0"/>
          <w:spacing w:val="4"/>
          <w:sz w:val="22"/>
          <w:szCs w:val="22"/>
        </w:rPr>
        <w:t xml:space="preserve"> начальной цене продажи имущества на повторных торгах</w:t>
      </w:r>
      <w:r>
        <w:rPr>
          <w:snapToGrid w:val="0"/>
          <w:spacing w:val="4"/>
          <w:sz w:val="22"/>
          <w:szCs w:val="22"/>
        </w:rPr>
        <w:t>, без учета налога на добавленную стоимость</w:t>
      </w:r>
      <w:r w:rsidRPr="003066ED">
        <w:rPr>
          <w:snapToGrid w:val="0"/>
          <w:spacing w:val="4"/>
          <w:sz w:val="22"/>
          <w:szCs w:val="22"/>
        </w:rPr>
        <w:t>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proofErr w:type="gramStart"/>
      <w:r w:rsidRPr="003066ED">
        <w:rPr>
          <w:snapToGrid w:val="0"/>
          <w:spacing w:val="4"/>
          <w:sz w:val="22"/>
          <w:szCs w:val="22"/>
        </w:rPr>
        <w:t xml:space="preserve">На торги выставляются следующие лоты (последовательно указаны: наименование, адрес объекта недвижимости, площадь (кв. м.) либо протяженность (п.м.), кадастровый номер, начальная цена </w:t>
      </w:r>
      <w:r>
        <w:rPr>
          <w:snapToGrid w:val="0"/>
          <w:spacing w:val="4"/>
          <w:sz w:val="22"/>
          <w:szCs w:val="22"/>
        </w:rPr>
        <w:t>без</w:t>
      </w:r>
      <w:r w:rsidRPr="003066ED">
        <w:rPr>
          <w:snapToGrid w:val="0"/>
          <w:spacing w:val="4"/>
          <w:sz w:val="22"/>
          <w:szCs w:val="22"/>
        </w:rPr>
        <w:t xml:space="preserve"> НДС):</w:t>
      </w:r>
      <w:proofErr w:type="gramEnd"/>
    </w:p>
    <w:p w:rsidR="009436E7" w:rsidRPr="00A70232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A70232">
        <w:rPr>
          <w:snapToGrid w:val="0"/>
          <w:spacing w:val="4"/>
          <w:sz w:val="22"/>
          <w:szCs w:val="22"/>
        </w:rPr>
        <w:t xml:space="preserve">Лот №2. Здание склада кислот №2, Кировская область, г. Вятские Поляны, ул. </w:t>
      </w:r>
      <w:proofErr w:type="spellStart"/>
      <w:r w:rsidRPr="00A70232">
        <w:rPr>
          <w:snapToGrid w:val="0"/>
          <w:spacing w:val="4"/>
          <w:sz w:val="22"/>
          <w:szCs w:val="22"/>
        </w:rPr>
        <w:t>Тойменка</w:t>
      </w:r>
      <w:proofErr w:type="spellEnd"/>
      <w:r w:rsidRPr="00A70232">
        <w:rPr>
          <w:snapToGrid w:val="0"/>
          <w:spacing w:val="4"/>
          <w:sz w:val="22"/>
          <w:szCs w:val="22"/>
        </w:rPr>
        <w:t>, 410,6 кв.м., 43:41:000028:0034:1548/01/ВЦ – 1</w:t>
      </w:r>
      <w:r>
        <w:rPr>
          <w:snapToGrid w:val="0"/>
          <w:spacing w:val="4"/>
          <w:sz w:val="22"/>
          <w:szCs w:val="22"/>
        </w:rPr>
        <w:t> 304 542,37</w:t>
      </w:r>
      <w:r w:rsidRPr="00A70232">
        <w:rPr>
          <w:snapToGrid w:val="0"/>
          <w:spacing w:val="4"/>
          <w:sz w:val="22"/>
          <w:szCs w:val="22"/>
        </w:rPr>
        <w:t xml:space="preserve"> руб.</w:t>
      </w:r>
    </w:p>
    <w:p w:rsidR="009436E7" w:rsidRPr="00A70232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A70232">
        <w:rPr>
          <w:snapToGrid w:val="0"/>
          <w:spacing w:val="4"/>
          <w:sz w:val="22"/>
          <w:szCs w:val="22"/>
        </w:rPr>
        <w:t xml:space="preserve">Лот №4. Здание теплой стоянки, Кировская область, г. Вятские Поляны, ул. </w:t>
      </w:r>
      <w:proofErr w:type="spellStart"/>
      <w:r w:rsidRPr="00A70232">
        <w:rPr>
          <w:snapToGrid w:val="0"/>
          <w:spacing w:val="4"/>
          <w:sz w:val="22"/>
          <w:szCs w:val="22"/>
        </w:rPr>
        <w:t>Тойменка</w:t>
      </w:r>
      <w:proofErr w:type="spellEnd"/>
      <w:r w:rsidRPr="00A70232">
        <w:rPr>
          <w:snapToGrid w:val="0"/>
          <w:spacing w:val="4"/>
          <w:sz w:val="22"/>
          <w:szCs w:val="22"/>
        </w:rPr>
        <w:t>, 1 801,3 кв.м., 43:41:000028:0069:1548/01/</w:t>
      </w:r>
      <w:proofErr w:type="gramStart"/>
      <w:r w:rsidRPr="00A70232">
        <w:rPr>
          <w:snapToGrid w:val="0"/>
          <w:spacing w:val="4"/>
          <w:sz w:val="22"/>
          <w:szCs w:val="22"/>
        </w:rPr>
        <w:t>Ю</w:t>
      </w:r>
      <w:proofErr w:type="gramEnd"/>
      <w:r w:rsidRPr="00A70232">
        <w:rPr>
          <w:snapToGrid w:val="0"/>
          <w:spacing w:val="4"/>
          <w:sz w:val="22"/>
          <w:szCs w:val="22"/>
        </w:rPr>
        <w:t xml:space="preserve"> – 3</w:t>
      </w:r>
      <w:r>
        <w:rPr>
          <w:snapToGrid w:val="0"/>
          <w:spacing w:val="4"/>
          <w:sz w:val="22"/>
          <w:szCs w:val="22"/>
        </w:rPr>
        <w:t> 284 694,92</w:t>
      </w:r>
      <w:r w:rsidRPr="00A70232">
        <w:rPr>
          <w:snapToGrid w:val="0"/>
          <w:spacing w:val="4"/>
          <w:sz w:val="22"/>
          <w:szCs w:val="22"/>
        </w:rPr>
        <w:t xml:space="preserve"> руб.</w:t>
      </w:r>
    </w:p>
    <w:p w:rsidR="009436E7" w:rsidRPr="00A70232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A70232">
        <w:rPr>
          <w:snapToGrid w:val="0"/>
          <w:spacing w:val="4"/>
          <w:sz w:val="22"/>
          <w:szCs w:val="22"/>
        </w:rPr>
        <w:t xml:space="preserve">Лот №5. Здание «Цех транспортный» (цех 221), Кировская область, г. Вятские Поляны, ул. </w:t>
      </w:r>
      <w:proofErr w:type="spellStart"/>
      <w:r w:rsidRPr="00A70232">
        <w:rPr>
          <w:snapToGrid w:val="0"/>
          <w:spacing w:val="4"/>
          <w:sz w:val="22"/>
          <w:szCs w:val="22"/>
        </w:rPr>
        <w:t>Тойменка</w:t>
      </w:r>
      <w:proofErr w:type="spellEnd"/>
      <w:r w:rsidRPr="00A70232">
        <w:rPr>
          <w:snapToGrid w:val="0"/>
          <w:spacing w:val="4"/>
          <w:sz w:val="22"/>
          <w:szCs w:val="22"/>
        </w:rPr>
        <w:t>, 3 877,5 кв.м., 43:41:000028:0034:1548/01</w:t>
      </w:r>
      <w:proofErr w:type="gramStart"/>
      <w:r w:rsidRPr="00A70232">
        <w:rPr>
          <w:snapToGrid w:val="0"/>
          <w:spacing w:val="4"/>
          <w:sz w:val="22"/>
          <w:szCs w:val="22"/>
        </w:rPr>
        <w:t>/Э</w:t>
      </w:r>
      <w:proofErr w:type="gramEnd"/>
      <w:r w:rsidRPr="00A70232">
        <w:rPr>
          <w:snapToGrid w:val="0"/>
          <w:spacing w:val="4"/>
          <w:sz w:val="22"/>
          <w:szCs w:val="22"/>
        </w:rPr>
        <w:t xml:space="preserve"> – </w:t>
      </w:r>
      <w:r>
        <w:rPr>
          <w:snapToGrid w:val="0"/>
          <w:spacing w:val="4"/>
          <w:sz w:val="22"/>
          <w:szCs w:val="22"/>
        </w:rPr>
        <w:t>11 434 194,92</w:t>
      </w:r>
      <w:r w:rsidRPr="00A70232">
        <w:rPr>
          <w:snapToGrid w:val="0"/>
          <w:spacing w:val="4"/>
          <w:sz w:val="22"/>
          <w:szCs w:val="22"/>
        </w:rPr>
        <w:t xml:space="preserve"> руб.</w:t>
      </w:r>
    </w:p>
    <w:p w:rsidR="009436E7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A70232">
        <w:rPr>
          <w:snapToGrid w:val="0"/>
          <w:spacing w:val="4"/>
          <w:sz w:val="22"/>
          <w:szCs w:val="22"/>
        </w:rPr>
        <w:t>Лот №6. Здание весовой, Кировская область, г</w:t>
      </w:r>
      <w:proofErr w:type="gramStart"/>
      <w:r w:rsidRPr="00A70232">
        <w:rPr>
          <w:snapToGrid w:val="0"/>
          <w:spacing w:val="4"/>
          <w:sz w:val="22"/>
          <w:szCs w:val="22"/>
        </w:rPr>
        <w:t>.В</w:t>
      </w:r>
      <w:proofErr w:type="gramEnd"/>
      <w:r w:rsidRPr="00A70232">
        <w:rPr>
          <w:snapToGrid w:val="0"/>
          <w:spacing w:val="4"/>
          <w:sz w:val="22"/>
          <w:szCs w:val="22"/>
        </w:rPr>
        <w:t xml:space="preserve">ятские Поляны, ул.Дзержинского, 99,7 кв.м., 43:41:000025:223 – </w:t>
      </w:r>
      <w:r>
        <w:rPr>
          <w:snapToGrid w:val="0"/>
          <w:spacing w:val="4"/>
          <w:sz w:val="22"/>
          <w:szCs w:val="22"/>
        </w:rPr>
        <w:t>190 449,15</w:t>
      </w:r>
      <w:r w:rsidRPr="00A70232">
        <w:rPr>
          <w:snapToGrid w:val="0"/>
          <w:spacing w:val="4"/>
          <w:sz w:val="22"/>
          <w:szCs w:val="22"/>
        </w:rPr>
        <w:t xml:space="preserve"> руб.</w:t>
      </w:r>
    </w:p>
    <w:p w:rsidR="009436E7" w:rsidRPr="00A70232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A70232">
        <w:rPr>
          <w:snapToGrid w:val="0"/>
          <w:spacing w:val="4"/>
          <w:sz w:val="22"/>
          <w:szCs w:val="22"/>
        </w:rPr>
        <w:t xml:space="preserve">Лот №7. Здание прачечной, Кировская область, г. Вятские Поляны, ул. </w:t>
      </w:r>
      <w:proofErr w:type="spellStart"/>
      <w:r w:rsidRPr="00A70232">
        <w:rPr>
          <w:snapToGrid w:val="0"/>
          <w:spacing w:val="4"/>
          <w:sz w:val="22"/>
          <w:szCs w:val="22"/>
        </w:rPr>
        <w:t>Тойменка</w:t>
      </w:r>
      <w:proofErr w:type="spellEnd"/>
      <w:r w:rsidRPr="00A70232">
        <w:rPr>
          <w:snapToGrid w:val="0"/>
          <w:spacing w:val="4"/>
          <w:sz w:val="22"/>
          <w:szCs w:val="22"/>
        </w:rPr>
        <w:t>, 381,9 кв.м., 43:41:000034:469 – 1</w:t>
      </w:r>
      <w:r>
        <w:rPr>
          <w:snapToGrid w:val="0"/>
          <w:spacing w:val="4"/>
          <w:sz w:val="22"/>
          <w:szCs w:val="22"/>
        </w:rPr>
        <w:t> 508 872,88</w:t>
      </w:r>
      <w:r w:rsidRPr="00A70232">
        <w:rPr>
          <w:snapToGrid w:val="0"/>
          <w:spacing w:val="4"/>
          <w:sz w:val="22"/>
          <w:szCs w:val="22"/>
        </w:rPr>
        <w:t xml:space="preserve"> руб.</w:t>
      </w:r>
    </w:p>
    <w:p w:rsidR="009436E7" w:rsidRPr="00A70232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A70232">
        <w:rPr>
          <w:snapToGrid w:val="0"/>
          <w:spacing w:val="4"/>
          <w:sz w:val="22"/>
          <w:szCs w:val="22"/>
        </w:rPr>
        <w:t>Лот №8. Здание «Административно-бытовое помещение», Кировская область, г. Вятские Поляны, ул. Калинина, д. 1А, 108,4 кв.м.,  43:41:000035:0146:820/22:1001</w:t>
      </w:r>
      <w:proofErr w:type="gramStart"/>
      <w:r w:rsidRPr="00A70232">
        <w:rPr>
          <w:snapToGrid w:val="0"/>
          <w:spacing w:val="4"/>
          <w:sz w:val="22"/>
          <w:szCs w:val="22"/>
        </w:rPr>
        <w:t>/А</w:t>
      </w:r>
      <w:proofErr w:type="gramEnd"/>
      <w:r w:rsidRPr="00A70232">
        <w:rPr>
          <w:snapToGrid w:val="0"/>
          <w:spacing w:val="4"/>
          <w:sz w:val="22"/>
          <w:szCs w:val="22"/>
        </w:rPr>
        <w:t xml:space="preserve"> – </w:t>
      </w:r>
      <w:r>
        <w:rPr>
          <w:snapToGrid w:val="0"/>
          <w:spacing w:val="4"/>
          <w:sz w:val="22"/>
          <w:szCs w:val="22"/>
        </w:rPr>
        <w:t>694 494,92</w:t>
      </w:r>
      <w:r w:rsidRPr="00A70232">
        <w:rPr>
          <w:snapToGrid w:val="0"/>
          <w:spacing w:val="4"/>
          <w:sz w:val="22"/>
          <w:szCs w:val="22"/>
        </w:rPr>
        <w:t xml:space="preserve"> руб.</w:t>
      </w:r>
    </w:p>
    <w:p w:rsidR="009436E7" w:rsidRPr="00A70232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A70232">
        <w:rPr>
          <w:snapToGrid w:val="0"/>
          <w:spacing w:val="4"/>
          <w:sz w:val="22"/>
          <w:szCs w:val="22"/>
        </w:rPr>
        <w:t xml:space="preserve">Лот №9. Здание «Склад цемента, силикатный цех, </w:t>
      </w:r>
      <w:proofErr w:type="spellStart"/>
      <w:proofErr w:type="gramStart"/>
      <w:r w:rsidRPr="00A70232">
        <w:rPr>
          <w:snapToGrid w:val="0"/>
          <w:spacing w:val="4"/>
          <w:sz w:val="22"/>
          <w:szCs w:val="22"/>
        </w:rPr>
        <w:t>растворо-бетонный</w:t>
      </w:r>
      <w:proofErr w:type="spellEnd"/>
      <w:proofErr w:type="gramEnd"/>
      <w:r w:rsidRPr="00A70232">
        <w:rPr>
          <w:snapToGrid w:val="0"/>
          <w:spacing w:val="4"/>
          <w:sz w:val="22"/>
          <w:szCs w:val="22"/>
        </w:rPr>
        <w:t xml:space="preserve"> узел с коллектором», Кировская область, г. Вятские Поляны, ул. </w:t>
      </w:r>
      <w:proofErr w:type="spellStart"/>
      <w:r w:rsidRPr="00A70232">
        <w:rPr>
          <w:snapToGrid w:val="0"/>
          <w:spacing w:val="4"/>
          <w:sz w:val="22"/>
          <w:szCs w:val="22"/>
        </w:rPr>
        <w:t>Тойменка</w:t>
      </w:r>
      <w:proofErr w:type="spellEnd"/>
      <w:r w:rsidRPr="00A70232">
        <w:rPr>
          <w:snapToGrid w:val="0"/>
          <w:spacing w:val="4"/>
          <w:sz w:val="22"/>
          <w:szCs w:val="22"/>
        </w:rPr>
        <w:t>, 2 0</w:t>
      </w:r>
      <w:r>
        <w:rPr>
          <w:snapToGrid w:val="0"/>
          <w:spacing w:val="4"/>
          <w:sz w:val="22"/>
          <w:szCs w:val="22"/>
        </w:rPr>
        <w:t xml:space="preserve">58,90 кв.м., 43:41:000028:86 – 2 821 652,54 </w:t>
      </w:r>
      <w:r w:rsidRPr="00A70232">
        <w:rPr>
          <w:snapToGrid w:val="0"/>
          <w:spacing w:val="4"/>
          <w:sz w:val="22"/>
          <w:szCs w:val="22"/>
        </w:rPr>
        <w:t>руб.</w:t>
      </w:r>
    </w:p>
    <w:p w:rsidR="009436E7" w:rsidRPr="00A70232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A70232">
        <w:rPr>
          <w:snapToGrid w:val="0"/>
          <w:spacing w:val="4"/>
          <w:sz w:val="22"/>
          <w:szCs w:val="22"/>
        </w:rPr>
        <w:t xml:space="preserve">Лот №11. Здание «Известегасильное отделение и приемное устройство», Кировская область, г. Вятские Поляны, ул. </w:t>
      </w:r>
      <w:proofErr w:type="spellStart"/>
      <w:r w:rsidRPr="00A70232">
        <w:rPr>
          <w:snapToGrid w:val="0"/>
          <w:spacing w:val="4"/>
          <w:sz w:val="22"/>
          <w:szCs w:val="22"/>
        </w:rPr>
        <w:t>Тойменка</w:t>
      </w:r>
      <w:proofErr w:type="spellEnd"/>
      <w:r w:rsidRPr="00A70232">
        <w:rPr>
          <w:snapToGrid w:val="0"/>
          <w:spacing w:val="4"/>
          <w:sz w:val="22"/>
          <w:szCs w:val="22"/>
        </w:rPr>
        <w:t xml:space="preserve">, 342,4 кв.м., 43:41:000028:87 – </w:t>
      </w:r>
      <w:r>
        <w:rPr>
          <w:snapToGrid w:val="0"/>
          <w:spacing w:val="4"/>
          <w:sz w:val="22"/>
          <w:szCs w:val="22"/>
        </w:rPr>
        <w:t xml:space="preserve">853 855,93 </w:t>
      </w:r>
      <w:r w:rsidRPr="00A70232">
        <w:rPr>
          <w:snapToGrid w:val="0"/>
          <w:spacing w:val="4"/>
          <w:sz w:val="22"/>
          <w:szCs w:val="22"/>
        </w:rPr>
        <w:t>руб.</w:t>
      </w:r>
    </w:p>
    <w:p w:rsidR="009436E7" w:rsidRPr="00A70232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A70232">
        <w:rPr>
          <w:snapToGrid w:val="0"/>
          <w:spacing w:val="4"/>
          <w:sz w:val="22"/>
          <w:szCs w:val="22"/>
        </w:rPr>
        <w:t xml:space="preserve">Лот №16. </w:t>
      </w:r>
      <w:proofErr w:type="gramStart"/>
      <w:r w:rsidRPr="00A70232">
        <w:rPr>
          <w:snapToGrid w:val="0"/>
          <w:spacing w:val="4"/>
          <w:sz w:val="22"/>
          <w:szCs w:val="22"/>
        </w:rPr>
        <w:t xml:space="preserve">Сооружение «Ангар», Кировская область, г. Вятские Поляны, ул. </w:t>
      </w:r>
      <w:proofErr w:type="spellStart"/>
      <w:r w:rsidRPr="00A70232">
        <w:rPr>
          <w:snapToGrid w:val="0"/>
          <w:spacing w:val="4"/>
          <w:sz w:val="22"/>
          <w:szCs w:val="22"/>
        </w:rPr>
        <w:t>Тойменка</w:t>
      </w:r>
      <w:proofErr w:type="spellEnd"/>
      <w:r w:rsidRPr="00A70232">
        <w:rPr>
          <w:snapToGrid w:val="0"/>
          <w:spacing w:val="4"/>
          <w:sz w:val="22"/>
          <w:szCs w:val="22"/>
        </w:rPr>
        <w:t xml:space="preserve">, 79,4 кв.м., 43:41:000028:93 – </w:t>
      </w:r>
      <w:r>
        <w:rPr>
          <w:snapToGrid w:val="0"/>
          <w:spacing w:val="4"/>
          <w:sz w:val="22"/>
          <w:szCs w:val="22"/>
        </w:rPr>
        <w:t>95 110</w:t>
      </w:r>
      <w:r w:rsidRPr="00A70232">
        <w:rPr>
          <w:snapToGrid w:val="0"/>
          <w:spacing w:val="4"/>
          <w:sz w:val="22"/>
          <w:szCs w:val="22"/>
        </w:rPr>
        <w:t>,</w:t>
      </w:r>
      <w:r>
        <w:rPr>
          <w:snapToGrid w:val="0"/>
          <w:spacing w:val="4"/>
          <w:sz w:val="22"/>
          <w:szCs w:val="22"/>
        </w:rPr>
        <w:t>17</w:t>
      </w:r>
      <w:r w:rsidRPr="00A70232">
        <w:rPr>
          <w:snapToGrid w:val="0"/>
          <w:spacing w:val="4"/>
          <w:sz w:val="22"/>
          <w:szCs w:val="22"/>
        </w:rPr>
        <w:t xml:space="preserve"> руб. </w:t>
      </w:r>
      <w:proofErr w:type="gramEnd"/>
    </w:p>
    <w:p w:rsidR="009436E7" w:rsidRPr="00A70232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A70232">
        <w:rPr>
          <w:snapToGrid w:val="0"/>
          <w:spacing w:val="4"/>
          <w:sz w:val="22"/>
          <w:szCs w:val="22"/>
        </w:rPr>
        <w:t xml:space="preserve">Лот №17. Сооружение «Хранилище битума», Кировская область, г. Вятские Поляны, ул. </w:t>
      </w:r>
      <w:proofErr w:type="spellStart"/>
      <w:r w:rsidRPr="00A70232">
        <w:rPr>
          <w:snapToGrid w:val="0"/>
          <w:spacing w:val="4"/>
          <w:sz w:val="22"/>
          <w:szCs w:val="22"/>
        </w:rPr>
        <w:t>Тойменка</w:t>
      </w:r>
      <w:proofErr w:type="spellEnd"/>
      <w:r w:rsidRPr="00A70232">
        <w:rPr>
          <w:snapToGrid w:val="0"/>
          <w:spacing w:val="4"/>
          <w:sz w:val="22"/>
          <w:szCs w:val="22"/>
        </w:rPr>
        <w:t xml:space="preserve">, 675,1 кв.м., 43:41:000028:92 </w:t>
      </w:r>
      <w:r>
        <w:rPr>
          <w:snapToGrid w:val="0"/>
          <w:spacing w:val="4"/>
          <w:sz w:val="22"/>
          <w:szCs w:val="22"/>
        </w:rPr>
        <w:t>–</w:t>
      </w:r>
      <w:r w:rsidRPr="00A70232">
        <w:rPr>
          <w:snapToGrid w:val="0"/>
          <w:spacing w:val="4"/>
          <w:sz w:val="22"/>
          <w:szCs w:val="22"/>
        </w:rPr>
        <w:t xml:space="preserve"> </w:t>
      </w:r>
      <w:r>
        <w:rPr>
          <w:snapToGrid w:val="0"/>
          <w:spacing w:val="4"/>
          <w:sz w:val="22"/>
          <w:szCs w:val="22"/>
        </w:rPr>
        <w:t>1 116 076,27</w:t>
      </w:r>
      <w:r w:rsidRPr="00A70232">
        <w:rPr>
          <w:snapToGrid w:val="0"/>
          <w:spacing w:val="4"/>
          <w:sz w:val="22"/>
          <w:szCs w:val="22"/>
        </w:rPr>
        <w:t xml:space="preserve"> руб.</w:t>
      </w:r>
    </w:p>
    <w:p w:rsidR="009436E7" w:rsidRPr="00A70232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A70232">
        <w:rPr>
          <w:snapToGrid w:val="0"/>
          <w:spacing w:val="4"/>
          <w:sz w:val="22"/>
          <w:szCs w:val="22"/>
        </w:rPr>
        <w:t xml:space="preserve">Лот №18. Сооружение «Хранилище битума», Кировская область, г. Вятские Поляны, ул. </w:t>
      </w:r>
      <w:proofErr w:type="spellStart"/>
      <w:r w:rsidRPr="00A70232">
        <w:rPr>
          <w:snapToGrid w:val="0"/>
          <w:spacing w:val="4"/>
          <w:sz w:val="22"/>
          <w:szCs w:val="22"/>
        </w:rPr>
        <w:t>Тойменка</w:t>
      </w:r>
      <w:proofErr w:type="spellEnd"/>
      <w:r w:rsidRPr="00A70232">
        <w:rPr>
          <w:snapToGrid w:val="0"/>
          <w:spacing w:val="4"/>
          <w:sz w:val="22"/>
          <w:szCs w:val="22"/>
        </w:rPr>
        <w:t xml:space="preserve">, 82.2 кв.м., 43:41:000028:91 – </w:t>
      </w:r>
      <w:r>
        <w:rPr>
          <w:snapToGrid w:val="0"/>
          <w:spacing w:val="4"/>
          <w:sz w:val="22"/>
          <w:szCs w:val="22"/>
        </w:rPr>
        <w:t>326 135,59</w:t>
      </w:r>
      <w:r w:rsidRPr="00A70232">
        <w:rPr>
          <w:snapToGrid w:val="0"/>
          <w:spacing w:val="4"/>
          <w:sz w:val="22"/>
          <w:szCs w:val="22"/>
        </w:rPr>
        <w:t xml:space="preserve"> руб.</w:t>
      </w:r>
    </w:p>
    <w:p w:rsidR="009436E7" w:rsidRPr="00A70232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A70232">
        <w:rPr>
          <w:snapToGrid w:val="0"/>
          <w:spacing w:val="4"/>
          <w:sz w:val="22"/>
          <w:szCs w:val="22"/>
        </w:rPr>
        <w:t xml:space="preserve">Лот №20. Сооружение «Паропровод на АБУ», Кировская область, г. Вятские Поляны, ул. </w:t>
      </w:r>
      <w:proofErr w:type="spellStart"/>
      <w:r w:rsidRPr="00A70232">
        <w:rPr>
          <w:snapToGrid w:val="0"/>
          <w:spacing w:val="4"/>
          <w:sz w:val="22"/>
          <w:szCs w:val="22"/>
        </w:rPr>
        <w:t>Тойменка</w:t>
      </w:r>
      <w:proofErr w:type="spellEnd"/>
      <w:r w:rsidRPr="00A70232">
        <w:rPr>
          <w:snapToGrid w:val="0"/>
          <w:spacing w:val="4"/>
          <w:sz w:val="22"/>
          <w:szCs w:val="22"/>
        </w:rPr>
        <w:t xml:space="preserve">, 514,1 п.м., 43:41:000028:89 – </w:t>
      </w:r>
      <w:r>
        <w:rPr>
          <w:snapToGrid w:val="0"/>
          <w:spacing w:val="4"/>
          <w:sz w:val="22"/>
          <w:szCs w:val="22"/>
        </w:rPr>
        <w:t>62 740,68</w:t>
      </w:r>
      <w:r w:rsidRPr="00A70232">
        <w:rPr>
          <w:snapToGrid w:val="0"/>
          <w:spacing w:val="4"/>
          <w:sz w:val="22"/>
          <w:szCs w:val="22"/>
        </w:rPr>
        <w:t xml:space="preserve"> руб.</w:t>
      </w:r>
    </w:p>
    <w:p w:rsidR="009436E7" w:rsidRPr="00A70232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A70232">
        <w:rPr>
          <w:snapToGrid w:val="0"/>
          <w:spacing w:val="4"/>
          <w:sz w:val="22"/>
          <w:szCs w:val="22"/>
        </w:rPr>
        <w:t xml:space="preserve">Лот №21. </w:t>
      </w:r>
      <w:proofErr w:type="gramStart"/>
      <w:r w:rsidRPr="00A70232">
        <w:rPr>
          <w:snapToGrid w:val="0"/>
          <w:spacing w:val="4"/>
          <w:sz w:val="22"/>
          <w:szCs w:val="22"/>
        </w:rPr>
        <w:t xml:space="preserve">Здание «Гараж, склад минерального порошка», Кировская область, г. Вятские Поляны, ул. </w:t>
      </w:r>
      <w:proofErr w:type="spellStart"/>
      <w:r w:rsidRPr="00A70232">
        <w:rPr>
          <w:snapToGrid w:val="0"/>
          <w:spacing w:val="4"/>
          <w:sz w:val="22"/>
          <w:szCs w:val="22"/>
        </w:rPr>
        <w:t>Тойменка</w:t>
      </w:r>
      <w:proofErr w:type="spellEnd"/>
      <w:r w:rsidRPr="00A70232">
        <w:rPr>
          <w:snapToGrid w:val="0"/>
          <w:spacing w:val="4"/>
          <w:sz w:val="22"/>
          <w:szCs w:val="22"/>
        </w:rPr>
        <w:t xml:space="preserve">, 330,6 кв.м., 43:41:000028:90 – </w:t>
      </w:r>
      <w:r>
        <w:rPr>
          <w:snapToGrid w:val="0"/>
          <w:spacing w:val="4"/>
          <w:sz w:val="22"/>
          <w:szCs w:val="22"/>
        </w:rPr>
        <w:t>1 199 059,32</w:t>
      </w:r>
      <w:r w:rsidRPr="00A70232">
        <w:rPr>
          <w:snapToGrid w:val="0"/>
          <w:spacing w:val="4"/>
          <w:sz w:val="22"/>
          <w:szCs w:val="22"/>
        </w:rPr>
        <w:t xml:space="preserve"> руб.</w:t>
      </w:r>
      <w:proofErr w:type="gramEnd"/>
    </w:p>
    <w:p w:rsidR="009436E7" w:rsidRPr="00A70232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A70232">
        <w:rPr>
          <w:snapToGrid w:val="0"/>
          <w:spacing w:val="4"/>
          <w:sz w:val="22"/>
          <w:szCs w:val="22"/>
        </w:rPr>
        <w:t xml:space="preserve">Лот №22. </w:t>
      </w:r>
      <w:proofErr w:type="gramStart"/>
      <w:r w:rsidRPr="00A70232">
        <w:rPr>
          <w:snapToGrid w:val="0"/>
          <w:spacing w:val="4"/>
          <w:sz w:val="22"/>
          <w:szCs w:val="22"/>
        </w:rPr>
        <w:t xml:space="preserve">Здание «Весовая», Кировская область, г. Вятские Поляны, ул. </w:t>
      </w:r>
      <w:proofErr w:type="spellStart"/>
      <w:r w:rsidRPr="00A70232">
        <w:rPr>
          <w:snapToGrid w:val="0"/>
          <w:spacing w:val="4"/>
          <w:sz w:val="22"/>
          <w:szCs w:val="22"/>
        </w:rPr>
        <w:t>Тойменка</w:t>
      </w:r>
      <w:proofErr w:type="spellEnd"/>
      <w:r w:rsidRPr="00A70232">
        <w:rPr>
          <w:snapToGrid w:val="0"/>
          <w:spacing w:val="4"/>
          <w:sz w:val="22"/>
          <w:szCs w:val="22"/>
        </w:rPr>
        <w:t xml:space="preserve">, 7,5 кв.м., 43:41:000028:94 – </w:t>
      </w:r>
      <w:r>
        <w:rPr>
          <w:snapToGrid w:val="0"/>
          <w:spacing w:val="4"/>
          <w:sz w:val="22"/>
          <w:szCs w:val="22"/>
        </w:rPr>
        <w:t>22 347,46</w:t>
      </w:r>
      <w:r w:rsidRPr="00A70232">
        <w:rPr>
          <w:snapToGrid w:val="0"/>
          <w:spacing w:val="4"/>
          <w:sz w:val="22"/>
          <w:szCs w:val="22"/>
        </w:rPr>
        <w:t xml:space="preserve"> руб.</w:t>
      </w:r>
      <w:proofErr w:type="gramEnd"/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Имущество принадлежит ОАО «Молот» на праве собственности. Лоты №№ 5, 7</w:t>
      </w:r>
      <w:r w:rsidR="00C772E0">
        <w:rPr>
          <w:snapToGrid w:val="0"/>
          <w:spacing w:val="4"/>
          <w:sz w:val="22"/>
          <w:szCs w:val="22"/>
        </w:rPr>
        <w:t>, 11</w:t>
      </w:r>
      <w:r w:rsidRPr="003066ED">
        <w:rPr>
          <w:snapToGrid w:val="0"/>
          <w:spacing w:val="4"/>
          <w:sz w:val="22"/>
          <w:szCs w:val="22"/>
        </w:rPr>
        <w:t xml:space="preserve"> обременены договорами аренды.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lastRenderedPageBreak/>
        <w:t>Подробные характеристики имущества по каждому лоту содержатся в отчете независимого оценщика ИП Шамсутдинова И.М. (ИНН 431700075010) об оценке рыночной стоимости имущества ОАО «Молот», серии ОРСИ №283/13 от 04.03.2014г., размещенном в Едином федеральном реестре сведений о банкротстве (сообщения №№239625, 239629 от 07.03.2014). Осмотр имущества и ознакомление с иными сведениями и документами касательно имущества осуществляется по адресу нахождения имущества, предварительная запись по телефону: 8 (83334) 26712, контактное лицо: Кузнецова Людмила Андреевна.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 xml:space="preserve">Имущество не предназначено для осуществления деятельности, связанной с выполнением работ по государственному оборонному заказу, обеспечением федеральных государственных нужд в области поддержания обороноспособности и безопасности Российской Федерации, а также не относится </w:t>
      </w:r>
      <w:proofErr w:type="gramStart"/>
      <w:r w:rsidRPr="003066ED">
        <w:rPr>
          <w:snapToGrid w:val="0"/>
          <w:spacing w:val="4"/>
          <w:sz w:val="22"/>
          <w:szCs w:val="22"/>
        </w:rPr>
        <w:t>к</w:t>
      </w:r>
      <w:proofErr w:type="gramEnd"/>
      <w:r w:rsidRPr="003066ED">
        <w:rPr>
          <w:snapToGrid w:val="0"/>
          <w:spacing w:val="4"/>
          <w:sz w:val="22"/>
          <w:szCs w:val="22"/>
        </w:rPr>
        <w:t xml:space="preserve"> ограниченно </w:t>
      </w:r>
      <w:proofErr w:type="spellStart"/>
      <w:r w:rsidRPr="003066ED">
        <w:rPr>
          <w:snapToGrid w:val="0"/>
          <w:spacing w:val="4"/>
          <w:sz w:val="22"/>
          <w:szCs w:val="22"/>
        </w:rPr>
        <w:t>оборотоспособному</w:t>
      </w:r>
      <w:proofErr w:type="spellEnd"/>
      <w:r w:rsidRPr="003066ED">
        <w:rPr>
          <w:snapToGrid w:val="0"/>
          <w:spacing w:val="4"/>
          <w:sz w:val="22"/>
          <w:szCs w:val="22"/>
        </w:rPr>
        <w:t>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Место проведения торгов, представления заявок, подведения результатов торгов: электронная площадка - «Системы Электронных Торгов» (http://bankruptcy.selt-online.ru/), оператор - ООО «Системы Электронных Торгов» (ОГРН 1097746806893)</w:t>
      </w:r>
      <w:r>
        <w:rPr>
          <w:snapToGrid w:val="0"/>
          <w:spacing w:val="4"/>
          <w:sz w:val="22"/>
          <w:szCs w:val="22"/>
        </w:rPr>
        <w:t>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 xml:space="preserve">Дата и время начала приема заявок: </w:t>
      </w:r>
      <w:r>
        <w:rPr>
          <w:snapToGrid w:val="0"/>
          <w:spacing w:val="4"/>
          <w:sz w:val="22"/>
          <w:szCs w:val="22"/>
        </w:rPr>
        <w:t>12</w:t>
      </w:r>
      <w:r w:rsidRPr="003066ED">
        <w:rPr>
          <w:snapToGrid w:val="0"/>
          <w:spacing w:val="4"/>
          <w:sz w:val="22"/>
          <w:szCs w:val="22"/>
        </w:rPr>
        <w:t>.</w:t>
      </w:r>
      <w:r>
        <w:rPr>
          <w:snapToGrid w:val="0"/>
          <w:spacing w:val="4"/>
          <w:sz w:val="22"/>
          <w:szCs w:val="22"/>
        </w:rPr>
        <w:t>01</w:t>
      </w:r>
      <w:r w:rsidRPr="003066ED">
        <w:rPr>
          <w:snapToGrid w:val="0"/>
          <w:spacing w:val="4"/>
          <w:sz w:val="22"/>
          <w:szCs w:val="22"/>
        </w:rPr>
        <w:t>.201</w:t>
      </w:r>
      <w:r w:rsidR="007633A3">
        <w:rPr>
          <w:snapToGrid w:val="0"/>
          <w:spacing w:val="4"/>
          <w:sz w:val="22"/>
          <w:szCs w:val="22"/>
        </w:rPr>
        <w:t>5</w:t>
      </w:r>
      <w:r w:rsidRPr="003066ED">
        <w:rPr>
          <w:snapToGrid w:val="0"/>
          <w:spacing w:val="4"/>
          <w:sz w:val="22"/>
          <w:szCs w:val="22"/>
        </w:rPr>
        <w:t xml:space="preserve"> в 00:01 (здесь и далее время московское) 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 xml:space="preserve">Дата и время окончания приема заявок (последний день последнего периода снижения цены): </w:t>
      </w:r>
      <w:r>
        <w:rPr>
          <w:snapToGrid w:val="0"/>
          <w:spacing w:val="4"/>
          <w:sz w:val="22"/>
          <w:szCs w:val="22"/>
        </w:rPr>
        <w:t>20</w:t>
      </w:r>
      <w:r w:rsidRPr="003066ED">
        <w:rPr>
          <w:snapToGrid w:val="0"/>
          <w:spacing w:val="4"/>
          <w:sz w:val="22"/>
          <w:szCs w:val="22"/>
        </w:rPr>
        <w:t xml:space="preserve">.03.2015 в 23:59. 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Прием заявок на приобретение имущества по начальной цене осуществляется в теч</w:t>
      </w:r>
      <w:r>
        <w:rPr>
          <w:snapToGrid w:val="0"/>
          <w:spacing w:val="4"/>
          <w:sz w:val="22"/>
          <w:szCs w:val="22"/>
        </w:rPr>
        <w:t>ение двадцати пяти рабочих дней.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В случае поступления заявок в данном периоде определение участников торгов и подведение итогов торгов осуществляется по окончании указанного периода.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 xml:space="preserve">При отсутствии в течение указанного выше первого периода заявки на приобретение имущества посредством публичного предложения, соответствующей требованиям законодательства и условиям настоящего сообщения, содержащей предложение о цене имущества Должника, которая не ниже установленной начальной цены продажи имущества Должника посредством публичного предложения, снижение начальной цены продажи имущества Должника осуществляется в следующем порядке: 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- последовательное снижение начальной цены продажи имущества Должника на торгах посредством публичного предложения составляет 15% (пятнадцать процентов) от начальной цены, указанной в сообщении о продаже имущества Должника посредством публичного предложения, каждый период снижения цены составляет пять календарных дней;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- в случае</w:t>
      </w:r>
      <w:proofErr w:type="gramStart"/>
      <w:r w:rsidRPr="003066ED">
        <w:rPr>
          <w:snapToGrid w:val="0"/>
          <w:spacing w:val="4"/>
          <w:sz w:val="22"/>
          <w:szCs w:val="22"/>
        </w:rPr>
        <w:t>,</w:t>
      </w:r>
      <w:proofErr w:type="gramEnd"/>
      <w:r w:rsidRPr="003066ED">
        <w:rPr>
          <w:snapToGrid w:val="0"/>
          <w:spacing w:val="4"/>
          <w:sz w:val="22"/>
          <w:szCs w:val="22"/>
        </w:rPr>
        <w:t xml:space="preserve"> если в результате снижения начальной цены в порядке, установленном предыдущим абзацем, начальная цена продажи имущества снизится на 75% (семьдесят пять процентов) от установленной начальной цены продажи имущества Должника, указанной в настоящем сообщении, и заявок на приобретение имущества Должника, соответствующих требованиям законодательства и условиям настоящего сообщения по истечении указанных периодов снижения цены подано не будет, то с указанного момента последовательное снижение начальной цены продажи имущества Должника на торгах посредством публичного предложения устанавливается в размере 5% (пять процентов) от начальной цены, указанной в настоящем сообщении, каждый период снижения цены составляет пять календарных дней.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- в случае</w:t>
      </w:r>
      <w:proofErr w:type="gramStart"/>
      <w:r w:rsidRPr="003066ED">
        <w:rPr>
          <w:snapToGrid w:val="0"/>
          <w:spacing w:val="4"/>
          <w:sz w:val="22"/>
          <w:szCs w:val="22"/>
        </w:rPr>
        <w:t>,</w:t>
      </w:r>
      <w:proofErr w:type="gramEnd"/>
      <w:r w:rsidRPr="003066ED">
        <w:rPr>
          <w:snapToGrid w:val="0"/>
          <w:spacing w:val="4"/>
          <w:sz w:val="22"/>
          <w:szCs w:val="22"/>
        </w:rPr>
        <w:t xml:space="preserve"> если в результате снижения начальной цены в порядке, установленном предыдущим абзацем начальная цена продажи имущества снизится на 85% (восемьдесят пять процентов) от установленной начальной цены продажи имущества Должника, указанной в сообщении о продаже имущества Должника посредством публичного предложения, и заявок на приобретение имущества Должника, соответствующих требованиям законодательства и настоящего сообщения, по истечении указанных периодов снижения цены, подано не будет, прием заявок на приобретение имущества Должника прекращается.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Каждый период действия цены начинается в 00 час. 01 мин. (по московскому времени) первого дня соответствующего периода.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 xml:space="preserve">Для участия в торгах заявитель представляет оператору электронной площадки заявку на участие в торгах в форме электронного документа, которая должна содержать предложение о цене имущества Должника. Заявка на участие в торгах представляется на каждый лот отдельно. Заявка на участие в торгах должна соответствовать требованиям, установленным пунктом 11 статьи 110 Федерального закона «О несостоятельности (банкротстве)» от 26.10.2002 г. №127-ФЗ, пунктом 4.3. Приказом Минэкономразвития России от 15.02.2010 г. №54 и условиям настоящего сообщения. 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Заявка на участие в открытых торгах должна содержать следующие сведения: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lastRenderedPageBreak/>
        <w:t>а) Обязательство заявителя соблюдать требования, указанные в сообщении о проведении торгов.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proofErr w:type="gramStart"/>
      <w:r w:rsidRPr="003066ED">
        <w:rPr>
          <w:snapToGrid w:val="0"/>
          <w:spacing w:val="4"/>
          <w:sz w:val="22"/>
          <w:szCs w:val="22"/>
        </w:rPr>
        <w:t>б) Фирменное наименование (наименование), сведения об организационно-правовой форме, о месте нахождения, почтовый адрес (для юридического лица); фамилию, имя, отчество, паспортные данные, сведения о месте жительства (для физического лица); номер контактного телефона, адрес электронной почты; идентификационный номер налогоплательщика;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заинтересованности.</w:t>
      </w:r>
      <w:proofErr w:type="gramEnd"/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е)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управляющий;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К заявке на участие в торгах прилагаются документы, установленные пунктом 11 статьи 110 Федерального закона «О несостоятельности (банкротстве)» от 26.10.2002 г. №127-ФЗ, пунктом 4.3. Приказа Минэкономразвития России от 15.02.2010 г. №54: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proofErr w:type="gramStart"/>
      <w:r w:rsidRPr="003066ED">
        <w:rPr>
          <w:snapToGrid w:val="0"/>
          <w:spacing w:val="4"/>
          <w:sz w:val="22"/>
          <w:szCs w:val="22"/>
        </w:rPr>
        <w:t>а) Действительная на день представления заявки на участие в торгах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 действительная на день представления заявки на участие в торгах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предпринимателя);</w:t>
      </w:r>
      <w:proofErr w:type="gramEnd"/>
      <w:r w:rsidRPr="003066ED">
        <w:rPr>
          <w:snapToGrid w:val="0"/>
          <w:spacing w:val="4"/>
          <w:sz w:val="22"/>
          <w:szCs w:val="22"/>
        </w:rPr>
        <w:t xml:space="preserve"> копия документов, удостоверяющих личность (для физического лица);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 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 xml:space="preserve">б) Копия решения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а </w:t>
      </w:r>
      <w:proofErr w:type="gramStart"/>
      <w:r w:rsidRPr="003066ED">
        <w:rPr>
          <w:snapToGrid w:val="0"/>
          <w:spacing w:val="4"/>
          <w:sz w:val="22"/>
          <w:szCs w:val="22"/>
        </w:rPr>
        <w:t>также</w:t>
      </w:r>
      <w:proofErr w:type="gramEnd"/>
      <w:r w:rsidRPr="003066ED">
        <w:rPr>
          <w:snapToGrid w:val="0"/>
          <w:spacing w:val="4"/>
          <w:sz w:val="22"/>
          <w:szCs w:val="22"/>
        </w:rPr>
        <w:t xml:space="preserve"> если для участника открытых торгов приобретение имущества или внесение денежных средств в качестве задатка являются крупной сделкой.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в) Копии документов, подтверждающих полномочия руководителя (для юридических лиц); документ, подтверждающий полномочия лица на осуществление действий от имени заявителя.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При продаже имущества посредством публичного предложения задаток вносится заявителями не позднее дня подачи соответствующей заявки на участие в торгах. Задаток для участия в продаже имущества посредством публичного предложения составляет 10% от цены, установленной для продажи имущества в каждом периоде продажи имущества посредством публичного предложения.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Договор о задатке заключается в электронной форме.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Реквизиты для внесения задатка: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ООО «</w:t>
      </w:r>
      <w:proofErr w:type="spellStart"/>
      <w:r w:rsidRPr="003066ED">
        <w:rPr>
          <w:snapToGrid w:val="0"/>
          <w:spacing w:val="4"/>
          <w:sz w:val="22"/>
          <w:szCs w:val="22"/>
        </w:rPr>
        <w:t>Инфотек</w:t>
      </w:r>
      <w:proofErr w:type="spellEnd"/>
      <w:r w:rsidRPr="003066ED">
        <w:rPr>
          <w:snapToGrid w:val="0"/>
          <w:spacing w:val="4"/>
          <w:sz w:val="22"/>
          <w:szCs w:val="22"/>
        </w:rPr>
        <w:t xml:space="preserve">» Московский банк Сбербанка России ОАО, г. Москва, ОГРН 1127746437830, ИНН 7703769610, КПП 770301001, </w:t>
      </w:r>
      <w:proofErr w:type="gramStart"/>
      <w:r w:rsidRPr="003066ED">
        <w:rPr>
          <w:snapToGrid w:val="0"/>
          <w:spacing w:val="4"/>
          <w:sz w:val="22"/>
          <w:szCs w:val="22"/>
        </w:rPr>
        <w:t>р</w:t>
      </w:r>
      <w:proofErr w:type="gramEnd"/>
      <w:r w:rsidRPr="003066ED">
        <w:rPr>
          <w:snapToGrid w:val="0"/>
          <w:spacing w:val="4"/>
          <w:sz w:val="22"/>
          <w:szCs w:val="22"/>
        </w:rPr>
        <w:t>/с 40702810438170019480 в ОАО «Сбербанк России» г. Москва к/с 30101810400000000225, БИК 044525225.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Назначение платежа при внесении задатка: «</w:t>
      </w:r>
      <w:r>
        <w:rPr>
          <w:snapToGrid w:val="0"/>
          <w:spacing w:val="4"/>
          <w:sz w:val="22"/>
          <w:szCs w:val="22"/>
        </w:rPr>
        <w:t>З</w:t>
      </w:r>
      <w:r w:rsidRPr="003066ED">
        <w:rPr>
          <w:snapToGrid w:val="0"/>
          <w:spacing w:val="4"/>
          <w:sz w:val="22"/>
          <w:szCs w:val="22"/>
        </w:rPr>
        <w:t>адат</w:t>
      </w:r>
      <w:r w:rsidR="00C772E0">
        <w:rPr>
          <w:snapToGrid w:val="0"/>
          <w:spacing w:val="4"/>
          <w:sz w:val="22"/>
          <w:szCs w:val="22"/>
        </w:rPr>
        <w:t>ок</w:t>
      </w:r>
      <w:r w:rsidRPr="003066ED">
        <w:rPr>
          <w:snapToGrid w:val="0"/>
          <w:spacing w:val="4"/>
          <w:sz w:val="22"/>
          <w:szCs w:val="22"/>
        </w:rPr>
        <w:t xml:space="preserve"> за участие в торгах </w:t>
      </w:r>
      <w:r>
        <w:rPr>
          <w:snapToGrid w:val="0"/>
          <w:spacing w:val="4"/>
          <w:sz w:val="22"/>
          <w:szCs w:val="22"/>
        </w:rPr>
        <w:t>по</w:t>
      </w:r>
      <w:r w:rsidRPr="003066ED">
        <w:rPr>
          <w:snapToGrid w:val="0"/>
          <w:spacing w:val="4"/>
          <w:sz w:val="22"/>
          <w:szCs w:val="22"/>
        </w:rPr>
        <w:t xml:space="preserve"> продаже имущества ОАО «Молот» с указанием номера сообщения о торгах на официальном сайте издания «Коммерсантъ» и номера лота. 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В отсутствие подписанного соглашения о задатке денежные средства, уплаченные Заявителем, признаются задатком в случае наличия в назначении платежа указания на то, что уплаченные денежные средства являются задатком для участия в торгах по продаже имущества ОАО «Молот», а также указания номера сообщения о торгах на официальном сайте издания «Коммерсантъ».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lastRenderedPageBreak/>
        <w:t>Решение Организатора торгов о допуске заявителей к участию в закрытых торгах принимается по результатам рассмотрения заявок на участие в торгах и оформляется протоколом об определении участников торгов.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Решение об отказе в допуске заявителя к участию в торгах принимается организатором торгов в случаях, указанных в пункте 5.3. Приказа Минэкономразвития Р</w:t>
      </w:r>
      <w:r>
        <w:rPr>
          <w:snapToGrid w:val="0"/>
          <w:spacing w:val="4"/>
          <w:sz w:val="22"/>
          <w:szCs w:val="22"/>
        </w:rPr>
        <w:t>оссии</w:t>
      </w:r>
      <w:r w:rsidRPr="003066ED">
        <w:rPr>
          <w:snapToGrid w:val="0"/>
          <w:spacing w:val="4"/>
          <w:sz w:val="22"/>
          <w:szCs w:val="22"/>
        </w:rPr>
        <w:t xml:space="preserve"> от 15.02.2010 г. №54.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Победителем торгов по продаже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</w:t>
      </w:r>
      <w:r w:rsidR="00921872">
        <w:rPr>
          <w:snapToGrid w:val="0"/>
          <w:spacing w:val="4"/>
          <w:sz w:val="22"/>
          <w:szCs w:val="22"/>
        </w:rPr>
        <w:t>.</w:t>
      </w:r>
      <w:bookmarkStart w:id="0" w:name="_GoBack"/>
      <w:bookmarkEnd w:id="0"/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Решение организатора торгов об определении победителя торгов принимается в соответствии со ст. 110, 139 Федерального закона «О несостоятельности (банкротстве)» от 26.10.2002 № 127-ФЗ после определения участников торгов и оформляется протоколом о результатах проведения торгов.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Со дня определения победителя закрытых торгов по продаже имущества Должника посредством публичного предложения прием заявок прекращается.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Оплата в соответствии с договором купли-продажи имущества должна быть осуществлена покупателем в течение 30 (тридцати) дней со дня подписания договора купли-продажи. Оплата по договору купли-продажи осуществляется на расчетный счет Должника.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</w:r>
    </w:p>
    <w:p w:rsidR="009436E7" w:rsidRPr="003066ED" w:rsidRDefault="009436E7" w:rsidP="009436E7">
      <w:pPr>
        <w:shd w:val="clear" w:color="auto" w:fill="FFFFFF"/>
        <w:ind w:firstLine="684"/>
        <w:jc w:val="both"/>
        <w:textAlignment w:val="baseline"/>
        <w:rPr>
          <w:snapToGrid w:val="0"/>
          <w:spacing w:val="4"/>
          <w:sz w:val="22"/>
          <w:szCs w:val="22"/>
        </w:rPr>
      </w:pPr>
      <w:r w:rsidRPr="003066ED">
        <w:rPr>
          <w:snapToGrid w:val="0"/>
          <w:spacing w:val="4"/>
          <w:sz w:val="22"/>
          <w:szCs w:val="22"/>
        </w:rPr>
        <w:t>Реквизиты счета для перечисления платежа по договору купли-продажи: ОАО «Молот» ИНН 4340000830, ОГРН 102</w:t>
      </w:r>
      <w:r>
        <w:rPr>
          <w:snapToGrid w:val="0"/>
          <w:spacing w:val="4"/>
          <w:sz w:val="22"/>
          <w:szCs w:val="22"/>
        </w:rPr>
        <w:t xml:space="preserve">4300612456, КПП 430701001, </w:t>
      </w:r>
      <w:proofErr w:type="gramStart"/>
      <w:r>
        <w:rPr>
          <w:snapToGrid w:val="0"/>
          <w:spacing w:val="4"/>
          <w:sz w:val="22"/>
          <w:szCs w:val="22"/>
        </w:rPr>
        <w:t>р</w:t>
      </w:r>
      <w:proofErr w:type="gramEnd"/>
      <w:r>
        <w:rPr>
          <w:snapToGrid w:val="0"/>
          <w:spacing w:val="4"/>
          <w:sz w:val="22"/>
          <w:szCs w:val="22"/>
        </w:rPr>
        <w:t xml:space="preserve">/с </w:t>
      </w:r>
      <w:r w:rsidRPr="003066ED">
        <w:rPr>
          <w:snapToGrid w:val="0"/>
          <w:spacing w:val="4"/>
          <w:sz w:val="22"/>
          <w:szCs w:val="22"/>
        </w:rPr>
        <w:t>40702810300060005672 в Нижегородском филиале Открытого акционерного общества «Росгосстрах Банк», к/с 30101810300000000708, БИК 042202708</w:t>
      </w:r>
      <w:r>
        <w:rPr>
          <w:snapToGrid w:val="0"/>
          <w:spacing w:val="4"/>
          <w:sz w:val="22"/>
          <w:szCs w:val="22"/>
        </w:rPr>
        <w:t>.</w:t>
      </w:r>
    </w:p>
    <w:p w:rsidR="009D6B73" w:rsidRDefault="009D6B73"/>
    <w:sectPr w:rsidR="009D6B73" w:rsidSect="00F8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7885"/>
    <w:rsid w:val="000D7885"/>
    <w:rsid w:val="007633A3"/>
    <w:rsid w:val="00921872"/>
    <w:rsid w:val="009436E7"/>
    <w:rsid w:val="009D6B73"/>
    <w:rsid w:val="00C772E0"/>
    <w:rsid w:val="00F8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2116</Words>
  <Characters>12066</Characters>
  <Application>Microsoft Office Word</Application>
  <DocSecurity>0</DocSecurity>
  <Lines>100</Lines>
  <Paragraphs>28</Paragraphs>
  <ScaleCrop>false</ScaleCrop>
  <Company>MICROSOFT</Company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Б.</dc:creator>
  <cp:keywords/>
  <dc:description/>
  <cp:lastModifiedBy>User</cp:lastModifiedBy>
  <cp:revision>5</cp:revision>
  <dcterms:created xsi:type="dcterms:W3CDTF">2014-12-23T09:06:00Z</dcterms:created>
  <dcterms:modified xsi:type="dcterms:W3CDTF">2014-12-26T15:58:00Z</dcterms:modified>
</cp:coreProperties>
</file>