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A8" w:rsidRPr="008D22A8" w:rsidRDefault="008D22A8" w:rsidP="008D22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2A8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</w:t>
      </w:r>
    </w:p>
    <w:p w:rsidR="008D22A8" w:rsidRPr="008D22A8" w:rsidRDefault="008D22A8" w:rsidP="008D22A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2A8">
        <w:rPr>
          <w:rFonts w:ascii="Times New Roman" w:hAnsi="Times New Roman" w:cs="Times New Roman"/>
          <w:sz w:val="28"/>
          <w:szCs w:val="28"/>
        </w:rPr>
        <w:t>Полуавтоматический станок «SPUHI AG PA-395»; Станок «</w:t>
      </w:r>
      <w:proofErr w:type="spellStart"/>
      <w:r w:rsidRPr="008D22A8">
        <w:rPr>
          <w:rFonts w:ascii="Times New Roman" w:hAnsi="Times New Roman" w:cs="Times New Roman"/>
          <w:sz w:val="28"/>
          <w:szCs w:val="28"/>
          <w:lang w:val="en-US"/>
        </w:rPr>
        <w:t>Rollpack</w:t>
      </w:r>
      <w:proofErr w:type="spellEnd"/>
      <w:r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Pr="008D22A8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8D22A8">
        <w:rPr>
          <w:rFonts w:ascii="Times New Roman" w:hAnsi="Times New Roman" w:cs="Times New Roman"/>
          <w:sz w:val="28"/>
          <w:szCs w:val="28"/>
        </w:rPr>
        <w:t xml:space="preserve"> 200 </w:t>
      </w:r>
      <w:r w:rsidRPr="008D22A8">
        <w:rPr>
          <w:rFonts w:ascii="Times New Roman" w:hAnsi="Times New Roman" w:cs="Times New Roman"/>
          <w:sz w:val="28"/>
          <w:szCs w:val="28"/>
          <w:lang w:val="en-US"/>
        </w:rPr>
        <w:t>EH</w:t>
      </w:r>
      <w:r w:rsidRPr="008D22A8">
        <w:rPr>
          <w:rFonts w:ascii="Times New Roman" w:hAnsi="Times New Roman" w:cs="Times New Roman"/>
          <w:sz w:val="28"/>
          <w:szCs w:val="28"/>
        </w:rPr>
        <w:t>»; Нож раскройный дисковой «KMPS-100»; Автоматический станок по производству пружин «</w:t>
      </w:r>
      <w:r w:rsidRPr="008D22A8">
        <w:rPr>
          <w:rFonts w:ascii="Times New Roman" w:hAnsi="Times New Roman" w:cs="Times New Roman"/>
          <w:sz w:val="28"/>
          <w:szCs w:val="28"/>
          <w:lang w:val="en-US"/>
        </w:rPr>
        <w:t>SPUHI</w:t>
      </w:r>
      <w:r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Pr="008D22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22A8">
        <w:rPr>
          <w:rFonts w:ascii="Times New Roman" w:hAnsi="Times New Roman" w:cs="Times New Roman"/>
          <w:sz w:val="28"/>
          <w:szCs w:val="28"/>
        </w:rPr>
        <w:t>-395»; Автоматический станок по производству пружин «SPUHI P-395», заводской номер 415693; Транспортные тележки в количестве 40 штук; Окантовочная машина «</w:t>
      </w:r>
      <w:proofErr w:type="spellStart"/>
      <w:r w:rsidRPr="008D22A8">
        <w:rPr>
          <w:rFonts w:ascii="Times New Roman" w:hAnsi="Times New Roman" w:cs="Times New Roman"/>
          <w:sz w:val="28"/>
          <w:szCs w:val="28"/>
        </w:rPr>
        <w:t>Spuhl</w:t>
      </w:r>
      <w:proofErr w:type="spellEnd"/>
      <w:r w:rsidRPr="008D22A8">
        <w:rPr>
          <w:rFonts w:ascii="Times New Roman" w:hAnsi="Times New Roman" w:cs="Times New Roman"/>
          <w:sz w:val="28"/>
          <w:szCs w:val="28"/>
        </w:rPr>
        <w:t xml:space="preserve"> TE-32U; Нож раскройный дисковой «</w:t>
      </w:r>
      <w:r w:rsidRPr="008D22A8">
        <w:rPr>
          <w:rFonts w:ascii="Times New Roman" w:hAnsi="Times New Roman" w:cs="Times New Roman"/>
          <w:sz w:val="28"/>
          <w:szCs w:val="28"/>
          <w:lang w:val="en-US"/>
        </w:rPr>
        <w:t>KMPS</w:t>
      </w:r>
      <w:r w:rsidRPr="008D22A8">
        <w:rPr>
          <w:rFonts w:ascii="Times New Roman" w:hAnsi="Times New Roman" w:cs="Times New Roman"/>
          <w:sz w:val="28"/>
          <w:szCs w:val="28"/>
        </w:rPr>
        <w:t>-100»;</w:t>
      </w:r>
      <w:proofErr w:type="gramEnd"/>
    </w:p>
    <w:p w:rsidR="008D22A8" w:rsidRPr="008D22A8" w:rsidRDefault="008D22A8" w:rsidP="008D22A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Имущество: оборудование для автоматического и полуавтоматического производства пружинных блоков, оборудование режущее и прессовое для раскроя материалов, машины швейные промышленные специальные, машины гибочные и правильные специальные, автоматы кузнечнопрессовые, средства транспортные, приводимые в движение вручную (ручные тележки), станок строгальный, машины швейные промышленные.</w:t>
      </w:r>
    </w:p>
    <w:p w:rsidR="00BC53CC" w:rsidRPr="008D22A8" w:rsidRDefault="008D22A8" w:rsidP="008D22A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по</w:t>
      </w:r>
      <w:bookmarkStart w:id="0" w:name="_GoBack"/>
      <w:bookmarkEnd w:id="0"/>
      <w:r w:rsidRPr="008D22A8">
        <w:rPr>
          <w:rFonts w:ascii="Times New Roman" w:hAnsi="Times New Roman" w:cs="Times New Roman"/>
          <w:sz w:val="28"/>
          <w:szCs w:val="28"/>
        </w:rPr>
        <w:t xml:space="preserve"> визуальному осмотру оценивается, как, соответствующее рокам службы. На дату оценки машины, оборудование – бывшее в эксплуатации, находятся в рабочем состоянии, размещены в помещениях, предназначенных для содержания данных видов объектов движимого имущества. </w:t>
      </w:r>
    </w:p>
    <w:sectPr w:rsidR="00BC53CC" w:rsidRPr="008D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26"/>
    <w:rsid w:val="008D22A8"/>
    <w:rsid w:val="00906C14"/>
    <w:rsid w:val="00AC1426"/>
    <w:rsid w:val="00B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</dc:creator>
  <cp:keywords/>
  <dc:description/>
  <cp:lastModifiedBy>Аудит</cp:lastModifiedBy>
  <cp:revision>3</cp:revision>
  <dcterms:created xsi:type="dcterms:W3CDTF">2013-05-24T08:52:00Z</dcterms:created>
  <dcterms:modified xsi:type="dcterms:W3CDTF">2013-05-24T09:07:00Z</dcterms:modified>
</cp:coreProperties>
</file>