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16" w:rsidRDefault="00BB17A2" w:rsidP="00966B1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Дополнительная информация</w:t>
      </w:r>
    </w:p>
    <w:p w:rsidR="00782B50" w:rsidRPr="00782B50" w:rsidRDefault="00782B50" w:rsidP="00782B50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1.</w:t>
      </w:r>
      <w:r w:rsidRPr="00782B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782B50">
        <w:rPr>
          <w:rFonts w:ascii="Times New Roman" w:hAnsi="Times New Roman" w:cs="Times New Roman"/>
          <w:bCs/>
          <w:sz w:val="24"/>
          <w:szCs w:val="24"/>
        </w:rPr>
        <w:t>Право требования (дебиторская задолженность) ООО «</w:t>
      </w:r>
      <w:proofErr w:type="spellStart"/>
      <w:r w:rsidRPr="00782B50">
        <w:rPr>
          <w:rFonts w:ascii="Times New Roman" w:hAnsi="Times New Roman" w:cs="Times New Roman"/>
          <w:bCs/>
          <w:sz w:val="24"/>
          <w:szCs w:val="24"/>
        </w:rPr>
        <w:t>ДерКон</w:t>
      </w:r>
      <w:proofErr w:type="spellEnd"/>
      <w:r w:rsidRPr="00782B50">
        <w:rPr>
          <w:rFonts w:ascii="Times New Roman" w:hAnsi="Times New Roman" w:cs="Times New Roman"/>
          <w:bCs/>
          <w:sz w:val="24"/>
          <w:szCs w:val="24"/>
        </w:rPr>
        <w:t>»:</w:t>
      </w:r>
    </w:p>
    <w:p w:rsidR="00782B50" w:rsidRDefault="00782B50" w:rsidP="00782B50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B50">
        <w:rPr>
          <w:rFonts w:ascii="Times New Roman" w:hAnsi="Times New Roman" w:cs="Times New Roman"/>
          <w:bCs/>
          <w:sz w:val="24"/>
          <w:szCs w:val="24"/>
        </w:rPr>
        <w:t xml:space="preserve">к Индивидуальному предпринимателю </w:t>
      </w:r>
      <w:proofErr w:type="spellStart"/>
      <w:r w:rsidRPr="00782B50">
        <w:rPr>
          <w:rFonts w:ascii="Times New Roman" w:hAnsi="Times New Roman" w:cs="Times New Roman"/>
          <w:bCs/>
          <w:sz w:val="24"/>
          <w:szCs w:val="24"/>
        </w:rPr>
        <w:t>Невзоровой</w:t>
      </w:r>
      <w:proofErr w:type="spellEnd"/>
      <w:r w:rsidRPr="00782B50">
        <w:rPr>
          <w:rFonts w:ascii="Times New Roman" w:hAnsi="Times New Roman" w:cs="Times New Roman"/>
          <w:bCs/>
          <w:sz w:val="24"/>
          <w:szCs w:val="24"/>
        </w:rPr>
        <w:t xml:space="preserve"> Наталье Александровне (ИНН 352500074300), </w:t>
      </w:r>
      <w:proofErr w:type="gramStart"/>
      <w:r w:rsidRPr="00782B50">
        <w:rPr>
          <w:rFonts w:ascii="Times New Roman" w:hAnsi="Times New Roman" w:cs="Times New Roman"/>
          <w:bCs/>
          <w:sz w:val="24"/>
          <w:szCs w:val="24"/>
        </w:rPr>
        <w:t>подтвержденное</w:t>
      </w:r>
      <w:proofErr w:type="gramEnd"/>
      <w:r w:rsidRPr="00782B50">
        <w:rPr>
          <w:rFonts w:ascii="Times New Roman" w:hAnsi="Times New Roman" w:cs="Times New Roman"/>
          <w:bCs/>
          <w:sz w:val="24"/>
          <w:szCs w:val="24"/>
        </w:rPr>
        <w:t xml:space="preserve"> Решением Арбитражного суда Вологодской области от 27.03.2012 г. по делу № А13-9057/2010 и Решением Арбитражного суда Вологодской области от 24.05.2013 по делу № А13-2696/2013, в общей сумме 1 785 598,12 руб.; </w:t>
      </w:r>
    </w:p>
    <w:p w:rsidR="00782B50" w:rsidRPr="00782B50" w:rsidRDefault="00782B50" w:rsidP="00782B50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B50">
        <w:rPr>
          <w:rFonts w:ascii="Times New Roman" w:hAnsi="Times New Roman" w:cs="Times New Roman"/>
          <w:b/>
          <w:bCs/>
          <w:sz w:val="24"/>
          <w:szCs w:val="24"/>
        </w:rPr>
        <w:t>Начальная цена лота – 978 000 (девятьсот семьдесят восемь тысяч) рублей 00 коп</w:t>
      </w:r>
      <w:proofErr w:type="gramStart"/>
      <w:r w:rsidRPr="00782B5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782B5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Pr="00782B50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782B50">
        <w:rPr>
          <w:rFonts w:ascii="Times New Roman" w:hAnsi="Times New Roman" w:cs="Times New Roman"/>
          <w:b/>
          <w:bCs/>
          <w:sz w:val="24"/>
          <w:szCs w:val="24"/>
        </w:rPr>
        <w:t xml:space="preserve"> учетом НДС).</w:t>
      </w:r>
    </w:p>
    <w:bookmarkEnd w:id="0"/>
    <w:p w:rsidR="00782B50" w:rsidRPr="00782B50" w:rsidRDefault="00782B50" w:rsidP="00782B50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2B50" w:rsidRPr="00966B16" w:rsidRDefault="00782B50" w:rsidP="00966B1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782B50" w:rsidRPr="0096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340D0"/>
    <w:multiLevelType w:val="hybridMultilevel"/>
    <w:tmpl w:val="EE88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16"/>
    <w:rsid w:val="00782B50"/>
    <w:rsid w:val="00966B16"/>
    <w:rsid w:val="00B01612"/>
    <w:rsid w:val="00BB17A2"/>
    <w:rsid w:val="00DA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</dc:creator>
  <cp:lastModifiedBy>Аудит</cp:lastModifiedBy>
  <cp:revision>1</cp:revision>
  <cp:lastPrinted>2013-11-15T11:05:00Z</cp:lastPrinted>
  <dcterms:created xsi:type="dcterms:W3CDTF">2013-11-15T10:55:00Z</dcterms:created>
  <dcterms:modified xsi:type="dcterms:W3CDTF">2013-11-15T12:39:00Z</dcterms:modified>
</cp:coreProperties>
</file>